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06A422" w14:textId="5DB75946" w:rsidR="00AA5C9B" w:rsidRPr="00AA5C9B" w:rsidRDefault="00AA5C9B" w:rsidP="00AA5C9B">
      <w:pPr>
        <w:ind w:left="2160" w:firstLine="720"/>
        <w:rPr>
          <w:rFonts w:ascii="Times New Roman" w:hAnsi="Times New Roman" w:cs="Times New Roman"/>
          <w:b/>
          <w:bCs/>
        </w:rPr>
      </w:pPr>
      <w:r w:rsidRPr="00AA5C9B">
        <w:rPr>
          <w:rFonts w:ascii="Times New Roman" w:hAnsi="Times New Roman" w:cs="Times New Roman"/>
          <w:b/>
          <w:bCs/>
        </w:rPr>
        <w:t xml:space="preserve">   </w:t>
      </w:r>
      <w:r>
        <w:rPr>
          <w:rFonts w:ascii="Times New Roman" w:hAnsi="Times New Roman" w:cs="Times New Roman"/>
          <w:b/>
          <w:bCs/>
        </w:rPr>
        <w:t xml:space="preserve">                </w:t>
      </w:r>
    </w:p>
    <w:p w14:paraId="5CF86CAE" w14:textId="26F9CF33" w:rsidR="00AA5C9B" w:rsidRPr="007F2E43" w:rsidRDefault="00AA5C9B" w:rsidP="00AA5C9B">
      <w:pPr>
        <w:ind w:left="2160" w:firstLine="720"/>
        <w:rPr>
          <w:rFonts w:ascii="Times New Roman" w:hAnsi="Times New Roman" w:cs="Times New Roman"/>
          <w:b/>
          <w:bCs/>
        </w:rPr>
      </w:pPr>
      <w:r>
        <w:rPr>
          <w:rFonts w:ascii="Times New Roman" w:hAnsi="Times New Roman" w:cs="Times New Roman"/>
        </w:rPr>
        <w:t xml:space="preserve">                    </w:t>
      </w:r>
      <w:r w:rsidR="008A6E9A" w:rsidRPr="007F2E43">
        <w:rPr>
          <w:rFonts w:ascii="Times New Roman" w:hAnsi="Times New Roman" w:cs="Times New Roman"/>
          <w:b/>
          <w:bCs/>
        </w:rPr>
        <w:t xml:space="preserve">BYLAWS </w:t>
      </w:r>
    </w:p>
    <w:p w14:paraId="34F0DAED" w14:textId="7918D567" w:rsidR="00AA5C9B" w:rsidRDefault="00AA5C9B" w:rsidP="00AA5C9B">
      <w:pPr>
        <w:ind w:left="2160" w:firstLine="720"/>
        <w:rPr>
          <w:rFonts w:ascii="Times New Roman" w:hAnsi="Times New Roman" w:cs="Times New Roman"/>
        </w:rPr>
      </w:pPr>
      <w:r>
        <w:rPr>
          <w:rFonts w:ascii="Times New Roman" w:hAnsi="Times New Roman" w:cs="Times New Roman"/>
        </w:rPr>
        <w:t xml:space="preserve">                         </w:t>
      </w:r>
      <w:r w:rsidR="008A6E9A" w:rsidRPr="0094219A">
        <w:rPr>
          <w:rFonts w:ascii="Times New Roman" w:hAnsi="Times New Roman" w:cs="Times New Roman"/>
        </w:rPr>
        <w:t>OF</w:t>
      </w:r>
    </w:p>
    <w:p w14:paraId="199B30F2" w14:textId="52D1D612" w:rsidR="008A6E9A" w:rsidRPr="0094219A" w:rsidRDefault="00AA5C9B" w:rsidP="008A6E9A">
      <w:pPr>
        <w:rPr>
          <w:rFonts w:ascii="Times New Roman" w:hAnsi="Times New Roman" w:cs="Times New Roman"/>
        </w:rPr>
      </w:pPr>
      <w:r>
        <w:rPr>
          <w:rFonts w:ascii="Times New Roman" w:hAnsi="Times New Roman" w:cs="Times New Roman"/>
        </w:rPr>
        <w:t xml:space="preserve">                              </w:t>
      </w:r>
      <w:r w:rsidR="008A6E9A" w:rsidRPr="0094219A">
        <w:rPr>
          <w:rFonts w:ascii="Times New Roman" w:hAnsi="Times New Roman" w:cs="Times New Roman"/>
        </w:rPr>
        <w:t xml:space="preserve">GREENHILL VILLAGE TOWNHOMES </w:t>
      </w:r>
      <w:proofErr w:type="gramStart"/>
      <w:r w:rsidR="008A6E9A" w:rsidRPr="0094219A">
        <w:rPr>
          <w:rFonts w:ascii="Times New Roman" w:hAnsi="Times New Roman" w:cs="Times New Roman"/>
        </w:rPr>
        <w:t>OWNERS</w:t>
      </w:r>
      <w:proofErr w:type="gramEnd"/>
      <w:r w:rsidR="008A6E9A" w:rsidRPr="0094219A">
        <w:rPr>
          <w:rFonts w:ascii="Times New Roman" w:hAnsi="Times New Roman" w:cs="Times New Roman"/>
        </w:rPr>
        <w:t xml:space="preserve"> ASSOCIATION</w:t>
      </w:r>
    </w:p>
    <w:p w14:paraId="71B17B78" w14:textId="1C54D1C2" w:rsidR="008A6E9A" w:rsidRDefault="00AA5C9B" w:rsidP="008A6E9A">
      <w:pPr>
        <w:rPr>
          <w:rFonts w:ascii="Times New Roman" w:hAnsi="Times New Roman" w:cs="Times New Roman"/>
        </w:rPr>
      </w:pPr>
      <w:r>
        <w:rPr>
          <w:rFonts w:ascii="Times New Roman" w:hAnsi="Times New Roman" w:cs="Times New Roman"/>
        </w:rPr>
        <w:t xml:space="preserve">                           </w:t>
      </w:r>
      <w:r w:rsidR="008A6E9A" w:rsidRPr="0094219A">
        <w:rPr>
          <w:rFonts w:ascii="Times New Roman" w:hAnsi="Times New Roman" w:cs="Times New Roman"/>
        </w:rPr>
        <w:t>(A nonprofit Iowa corporation organized under Chapter 504 Iowa Code)</w:t>
      </w:r>
    </w:p>
    <w:p w14:paraId="6B58E306" w14:textId="77777777" w:rsidR="00AA5C9B" w:rsidRPr="0094219A" w:rsidRDefault="00AA5C9B" w:rsidP="008A6E9A">
      <w:pPr>
        <w:rPr>
          <w:rFonts w:ascii="Times New Roman" w:hAnsi="Times New Roman" w:cs="Times New Roman"/>
        </w:rPr>
      </w:pPr>
    </w:p>
    <w:p w14:paraId="40DA9657" w14:textId="086264D9" w:rsidR="008A6E9A" w:rsidRPr="00AA5C9B" w:rsidRDefault="00AA5C9B" w:rsidP="008A6E9A">
      <w:pPr>
        <w:rPr>
          <w:rFonts w:ascii="Times New Roman" w:hAnsi="Times New Roman" w:cs="Times New Roman"/>
          <w:b/>
          <w:bCs/>
        </w:rPr>
      </w:pPr>
      <w:r>
        <w:rPr>
          <w:rFonts w:ascii="Times New Roman" w:hAnsi="Times New Roman" w:cs="Times New Roman"/>
          <w:b/>
          <w:bCs/>
        </w:rPr>
        <w:t xml:space="preserve">                                                                  </w:t>
      </w:r>
      <w:r w:rsidR="008A6E9A" w:rsidRPr="00AA5C9B">
        <w:rPr>
          <w:rFonts w:ascii="Times New Roman" w:hAnsi="Times New Roman" w:cs="Times New Roman"/>
          <w:b/>
          <w:bCs/>
        </w:rPr>
        <w:t>ARTICLE I</w:t>
      </w:r>
    </w:p>
    <w:p w14:paraId="1CC66917" w14:textId="22697800" w:rsidR="008A6E9A" w:rsidRDefault="00AA5C9B" w:rsidP="008A6E9A">
      <w:pPr>
        <w:rPr>
          <w:rFonts w:ascii="Times New Roman" w:hAnsi="Times New Roman" w:cs="Times New Roman"/>
          <w:u w:val="single"/>
        </w:rPr>
      </w:pPr>
      <w:r>
        <w:rPr>
          <w:rFonts w:ascii="Times New Roman" w:hAnsi="Times New Roman" w:cs="Times New Roman"/>
        </w:rPr>
        <w:t xml:space="preserve">                                                           </w:t>
      </w:r>
      <w:r w:rsidR="008A6E9A" w:rsidRPr="00AA5C9B">
        <w:rPr>
          <w:rFonts w:ascii="Times New Roman" w:hAnsi="Times New Roman" w:cs="Times New Roman"/>
          <w:u w:val="single"/>
        </w:rPr>
        <w:t>Scope and Definitions</w:t>
      </w:r>
    </w:p>
    <w:p w14:paraId="562E385C" w14:textId="77777777" w:rsidR="00AA5C9B" w:rsidRPr="00AA5C9B" w:rsidRDefault="00AA5C9B" w:rsidP="008A6E9A">
      <w:pPr>
        <w:rPr>
          <w:rFonts w:ascii="Times New Roman" w:hAnsi="Times New Roman" w:cs="Times New Roman"/>
          <w:u w:val="single"/>
        </w:rPr>
      </w:pPr>
    </w:p>
    <w:p w14:paraId="02BA56E6" w14:textId="77777777" w:rsidR="008A6E9A" w:rsidRPr="0094219A" w:rsidRDefault="008A6E9A" w:rsidP="008A6E9A">
      <w:pPr>
        <w:rPr>
          <w:rFonts w:ascii="Times New Roman" w:hAnsi="Times New Roman" w:cs="Times New Roman"/>
        </w:rPr>
      </w:pPr>
      <w:r w:rsidRPr="0094219A">
        <w:rPr>
          <w:rFonts w:ascii="Times New Roman" w:hAnsi="Times New Roman" w:cs="Times New Roman"/>
        </w:rPr>
        <w:t>1.</w:t>
      </w:r>
      <w:r w:rsidRPr="0094219A">
        <w:rPr>
          <w:rFonts w:ascii="Times New Roman" w:hAnsi="Times New Roman" w:cs="Times New Roman"/>
        </w:rPr>
        <w:tab/>
        <w:t xml:space="preserve">The following are Bylaws of GREENHILL VILLAGE TOWNHOMES </w:t>
      </w:r>
      <w:proofErr w:type="gramStart"/>
      <w:r w:rsidRPr="0094219A">
        <w:rPr>
          <w:rFonts w:ascii="Times New Roman" w:hAnsi="Times New Roman" w:cs="Times New Roman"/>
        </w:rPr>
        <w:t>OWNERS</w:t>
      </w:r>
      <w:proofErr w:type="gramEnd"/>
      <w:r w:rsidRPr="0094219A">
        <w:rPr>
          <w:rFonts w:ascii="Times New Roman" w:hAnsi="Times New Roman" w:cs="Times New Roman"/>
        </w:rPr>
        <w:t xml:space="preserve"> ASSOCIATION, a nonprofit corporation organized under Chapter 504, Code of Iowa, which govern the council of co-owners of Greenhill Village Townhomes, situated in Cedar Falls, Black Hawk County, Iowa.</w:t>
      </w:r>
    </w:p>
    <w:p w14:paraId="41A46A3B" w14:textId="77777777" w:rsidR="008A6E9A" w:rsidRPr="0094219A" w:rsidRDefault="008A6E9A" w:rsidP="008A6E9A">
      <w:pPr>
        <w:rPr>
          <w:rFonts w:ascii="Times New Roman" w:hAnsi="Times New Roman" w:cs="Times New Roman"/>
        </w:rPr>
      </w:pPr>
      <w:r w:rsidRPr="0094219A">
        <w:rPr>
          <w:rFonts w:ascii="Times New Roman" w:hAnsi="Times New Roman" w:cs="Times New Roman"/>
        </w:rPr>
        <w:t>2.</w:t>
      </w:r>
      <w:r w:rsidRPr="0094219A">
        <w:rPr>
          <w:rFonts w:ascii="Times New Roman" w:hAnsi="Times New Roman" w:cs="Times New Roman"/>
        </w:rPr>
        <w:tab/>
        <w:t>The term "regime" means the horizontal property (condominium) regime known as Greenhill Village Townhomes, and situated and located on the following described real estate situated in Black Hawk County, Iowa (and other real estate which may be submitted in the future), to-wit:</w:t>
      </w:r>
    </w:p>
    <w:p w14:paraId="5B8C2783" w14:textId="77777777" w:rsidR="008A6E9A" w:rsidRPr="0094219A" w:rsidRDefault="008A6E9A" w:rsidP="008A6E9A">
      <w:pPr>
        <w:rPr>
          <w:rFonts w:ascii="Times New Roman" w:hAnsi="Times New Roman" w:cs="Times New Roman"/>
        </w:rPr>
      </w:pPr>
      <w:r w:rsidRPr="0094219A">
        <w:rPr>
          <w:rFonts w:ascii="Times New Roman" w:hAnsi="Times New Roman" w:cs="Times New Roman"/>
        </w:rPr>
        <w:t>LOT 10, GREENHILL VILLAGE THIRD ADDITION IN THE CITY OF CEDAR FALLS, BLACKHAWK COUNTY, IOWA</w:t>
      </w:r>
    </w:p>
    <w:p w14:paraId="2AD4A169" w14:textId="77777777" w:rsidR="008A6E9A" w:rsidRDefault="008A6E9A" w:rsidP="008A6E9A">
      <w:pPr>
        <w:rPr>
          <w:rFonts w:ascii="Times New Roman" w:hAnsi="Times New Roman" w:cs="Times New Roman"/>
        </w:rPr>
      </w:pPr>
      <w:r w:rsidRPr="0094219A">
        <w:rPr>
          <w:rFonts w:ascii="Times New Roman" w:hAnsi="Times New Roman" w:cs="Times New Roman"/>
        </w:rPr>
        <w:t>3.</w:t>
      </w:r>
      <w:r w:rsidRPr="0094219A">
        <w:rPr>
          <w:rFonts w:ascii="Times New Roman" w:hAnsi="Times New Roman" w:cs="Times New Roman"/>
        </w:rPr>
        <w:tab/>
        <w:t>The term "person" shall include a corporation, trust or other entity or representative. All references in the plural or singular shall include the other according to context, and all references to gender shall include male, female or neuter according to context.</w:t>
      </w:r>
    </w:p>
    <w:p w14:paraId="1886A605" w14:textId="77777777" w:rsidR="00AA5C9B" w:rsidRPr="0094219A" w:rsidRDefault="00AA5C9B" w:rsidP="008A6E9A">
      <w:pPr>
        <w:rPr>
          <w:rFonts w:ascii="Times New Roman" w:hAnsi="Times New Roman" w:cs="Times New Roman"/>
        </w:rPr>
      </w:pPr>
    </w:p>
    <w:p w14:paraId="3A41044C" w14:textId="78C0FEA1" w:rsidR="008A6E9A" w:rsidRPr="00AA5C9B" w:rsidRDefault="00AA5C9B" w:rsidP="00AA5C9B">
      <w:pPr>
        <w:ind w:left="2880"/>
        <w:rPr>
          <w:rFonts w:ascii="Times New Roman" w:hAnsi="Times New Roman" w:cs="Times New Roman"/>
          <w:b/>
          <w:bCs/>
        </w:rPr>
      </w:pPr>
      <w:r>
        <w:rPr>
          <w:rFonts w:ascii="Times New Roman" w:hAnsi="Times New Roman" w:cs="Times New Roman"/>
          <w:b/>
          <w:bCs/>
        </w:rPr>
        <w:t xml:space="preserve">                   </w:t>
      </w:r>
      <w:r w:rsidR="008A6E9A" w:rsidRPr="00AA5C9B">
        <w:rPr>
          <w:rFonts w:ascii="Times New Roman" w:hAnsi="Times New Roman" w:cs="Times New Roman"/>
          <w:b/>
          <w:bCs/>
        </w:rPr>
        <w:t>ARTICLE II</w:t>
      </w:r>
    </w:p>
    <w:p w14:paraId="6B4EB890" w14:textId="69D8D40E" w:rsidR="008A6E9A" w:rsidRDefault="00AA5C9B" w:rsidP="008A6E9A">
      <w:pPr>
        <w:rPr>
          <w:rFonts w:ascii="Times New Roman" w:hAnsi="Times New Roman" w:cs="Times New Roman"/>
          <w:u w:val="single"/>
        </w:rPr>
      </w:pPr>
      <w:r>
        <w:rPr>
          <w:rFonts w:ascii="Times New Roman" w:hAnsi="Times New Roman" w:cs="Times New Roman"/>
        </w:rPr>
        <w:t xml:space="preserve">                                                        </w:t>
      </w:r>
      <w:r w:rsidR="008A6E9A" w:rsidRPr="00AA5C9B">
        <w:rPr>
          <w:rFonts w:ascii="Times New Roman" w:hAnsi="Times New Roman" w:cs="Times New Roman"/>
          <w:u w:val="single"/>
        </w:rPr>
        <w:t>Members and Voting Rights</w:t>
      </w:r>
    </w:p>
    <w:p w14:paraId="049744E7" w14:textId="77777777" w:rsidR="00AA5C9B" w:rsidRPr="00AA5C9B" w:rsidRDefault="00AA5C9B" w:rsidP="008A6E9A">
      <w:pPr>
        <w:rPr>
          <w:rFonts w:ascii="Times New Roman" w:hAnsi="Times New Roman" w:cs="Times New Roman"/>
          <w:u w:val="single"/>
        </w:rPr>
      </w:pPr>
    </w:p>
    <w:p w14:paraId="460B6E2A" w14:textId="77777777" w:rsidR="008A6E9A" w:rsidRPr="0094219A" w:rsidRDefault="008A6E9A" w:rsidP="008A6E9A">
      <w:pPr>
        <w:rPr>
          <w:rFonts w:ascii="Times New Roman" w:hAnsi="Times New Roman" w:cs="Times New Roman"/>
        </w:rPr>
      </w:pPr>
      <w:r w:rsidRPr="0094219A">
        <w:rPr>
          <w:rFonts w:ascii="Times New Roman" w:hAnsi="Times New Roman" w:cs="Times New Roman"/>
        </w:rPr>
        <w:t>1.</w:t>
      </w:r>
      <w:r w:rsidRPr="0094219A">
        <w:rPr>
          <w:rFonts w:ascii="Times New Roman" w:hAnsi="Times New Roman" w:cs="Times New Roman"/>
        </w:rPr>
        <w:tab/>
        <w:t>Subject to the qualifications set forth in paragraph 2 below, the owners of record of the Units lawfully submitted to the regime shall constitute the members of the corporation, and membership shall automatically cease when the record ownership of such Unit is terminated. A member may not resign his or her membership and at the same time maintain ownership of his or her Unit. The developer of the regime shall be a member and have the rights of membership with respect to completed but unsold Units that have been submitted to the regime.</w:t>
      </w:r>
    </w:p>
    <w:p w14:paraId="3F8E12DB" w14:textId="77777777" w:rsidR="008A6E9A" w:rsidRPr="0094219A" w:rsidRDefault="008A6E9A" w:rsidP="008A6E9A">
      <w:pPr>
        <w:rPr>
          <w:rFonts w:ascii="Times New Roman" w:hAnsi="Times New Roman" w:cs="Times New Roman"/>
        </w:rPr>
      </w:pPr>
      <w:r w:rsidRPr="0094219A">
        <w:rPr>
          <w:rFonts w:ascii="Times New Roman" w:hAnsi="Times New Roman" w:cs="Times New Roman"/>
        </w:rPr>
        <w:t>2.</w:t>
      </w:r>
      <w:r w:rsidRPr="0094219A">
        <w:rPr>
          <w:rFonts w:ascii="Times New Roman" w:hAnsi="Times New Roman" w:cs="Times New Roman"/>
        </w:rPr>
        <w:tab/>
        <w:t>If ownership is acquired or terminated by instrument of transfer but not of record, or, if acquired or terminated other than by way of instrument of transfer (such as by death, judicial act or dissolution), the person acquiring or succeeding to ownership shall present to the Board of Directors of the corporation evidence satisfactory to it of facts evidencing lawful ownership status. A fiduciary or other official acting in a representative capacity shall exercise all membership rights and privileges of the owner or property right in respect to which he is serving.</w:t>
      </w:r>
    </w:p>
    <w:p w14:paraId="48762DFB" w14:textId="77777777" w:rsidR="008A6E9A" w:rsidRPr="0094219A" w:rsidRDefault="008A6E9A" w:rsidP="008A6E9A">
      <w:pPr>
        <w:rPr>
          <w:rFonts w:ascii="Times New Roman" w:hAnsi="Times New Roman" w:cs="Times New Roman"/>
        </w:rPr>
      </w:pPr>
    </w:p>
    <w:p w14:paraId="37B8CFEB" w14:textId="333BCE08" w:rsidR="008A6E9A" w:rsidRPr="0094219A" w:rsidRDefault="008A6E9A" w:rsidP="008A6E9A">
      <w:pPr>
        <w:rPr>
          <w:rFonts w:ascii="Times New Roman" w:hAnsi="Times New Roman" w:cs="Times New Roman"/>
        </w:rPr>
      </w:pPr>
    </w:p>
    <w:p w14:paraId="480D2963" w14:textId="77777777" w:rsidR="008A6E9A" w:rsidRPr="0094219A" w:rsidRDefault="008A6E9A" w:rsidP="008A6E9A">
      <w:pPr>
        <w:rPr>
          <w:rFonts w:ascii="Times New Roman" w:hAnsi="Times New Roman" w:cs="Times New Roman"/>
        </w:rPr>
      </w:pPr>
    </w:p>
    <w:p w14:paraId="3BF98B97" w14:textId="77777777" w:rsidR="008A6E9A" w:rsidRPr="0094219A" w:rsidRDefault="008A6E9A" w:rsidP="008A6E9A">
      <w:pPr>
        <w:rPr>
          <w:rFonts w:ascii="Times New Roman" w:hAnsi="Times New Roman" w:cs="Times New Roman"/>
        </w:rPr>
      </w:pPr>
    </w:p>
    <w:p w14:paraId="5593DA39" w14:textId="11150A1F" w:rsidR="008A6E9A" w:rsidRPr="0094219A" w:rsidRDefault="008A6E9A" w:rsidP="008A6E9A">
      <w:pPr>
        <w:rPr>
          <w:rFonts w:ascii="Times New Roman" w:hAnsi="Times New Roman" w:cs="Times New Roman"/>
        </w:rPr>
      </w:pPr>
      <w:r w:rsidRPr="0094219A">
        <w:rPr>
          <w:rFonts w:ascii="Times New Roman" w:hAnsi="Times New Roman" w:cs="Times New Roman"/>
        </w:rPr>
        <w:t>3.</w:t>
      </w:r>
      <w:r w:rsidRPr="0094219A">
        <w:rPr>
          <w:rFonts w:ascii="Times New Roman" w:hAnsi="Times New Roman" w:cs="Times New Roman"/>
        </w:rPr>
        <w:tab/>
        <w:t xml:space="preserve">If more than one person owns an interest in the same unit, all such persons shall be members and remain jointly and severally liable for all membership obligations. In such cases, or if more than one fiduciary or other official is acting in the premises, the votes entitled to be cast by the owners of that unit shall be cast by the person or persons named on a certificate signed by all owners or fiduciaries or other officials. If such certificate is not executed and filed with the Association, the number of votes entitled to be cast with respect to that Unit shall not be counted or voted for purposes of a quorum or in determining the outcome of any vote unless all owners, or fiduciaries, or officials are present and concur in the casting of such votes. </w:t>
      </w:r>
      <w:r w:rsidR="00AA5C9B">
        <w:rPr>
          <w:rFonts w:ascii="Times New Roman" w:hAnsi="Times New Roman" w:cs="Times New Roman"/>
        </w:rPr>
        <w:t xml:space="preserve">This </w:t>
      </w:r>
      <w:r w:rsidRPr="0094219A">
        <w:rPr>
          <w:rFonts w:ascii="Times New Roman" w:hAnsi="Times New Roman" w:cs="Times New Roman"/>
        </w:rPr>
        <w:t>restriction, however, shall not affect the total number of votes outstanding and entitled to be cast which shall be equal to the number of Units in the regime, nor shall it affect any percentage of such total number of votes as is required for any purpose as set forth in any of the condominium documents.</w:t>
      </w:r>
    </w:p>
    <w:p w14:paraId="24279D5E" w14:textId="01DC0939" w:rsidR="008A6E9A" w:rsidRDefault="008A6E9A" w:rsidP="008A6E9A">
      <w:pPr>
        <w:rPr>
          <w:rFonts w:ascii="Times New Roman" w:hAnsi="Times New Roman" w:cs="Times New Roman"/>
        </w:rPr>
      </w:pPr>
      <w:r w:rsidRPr="0094219A">
        <w:rPr>
          <w:rFonts w:ascii="Times New Roman" w:hAnsi="Times New Roman" w:cs="Times New Roman"/>
        </w:rPr>
        <w:t>4.</w:t>
      </w:r>
      <w:r w:rsidRPr="0094219A">
        <w:rPr>
          <w:rFonts w:ascii="Times New Roman" w:hAnsi="Times New Roman" w:cs="Times New Roman"/>
        </w:rPr>
        <w:tab/>
        <w:t xml:space="preserve">The total number of votes outstanding and entitled to be cast by all members is equal to the number of Units in the regime. Each member shall be entitled to one (1) vote on all matters to be determined by the members of the corporation either as such or as owners. If there is more than one owner, the owners shall be entitled to one (1) vote collectively. Fractional votes are </w:t>
      </w:r>
      <w:r w:rsidR="00AA5C9B">
        <w:rPr>
          <w:rFonts w:ascii="Times New Roman" w:hAnsi="Times New Roman" w:cs="Times New Roman"/>
        </w:rPr>
        <w:t xml:space="preserve">permitted </w:t>
      </w:r>
      <w:r w:rsidRPr="0094219A">
        <w:rPr>
          <w:rFonts w:ascii="Times New Roman" w:hAnsi="Times New Roman" w:cs="Times New Roman"/>
        </w:rPr>
        <w:t>in cases where multiple owners of a Unit cannot agree on which way to cast their collective vote.</w:t>
      </w:r>
    </w:p>
    <w:p w14:paraId="6A9DFFA4" w14:textId="77777777" w:rsidR="00AA5C9B" w:rsidRPr="0094219A" w:rsidRDefault="00AA5C9B" w:rsidP="008A6E9A">
      <w:pPr>
        <w:rPr>
          <w:rFonts w:ascii="Times New Roman" w:hAnsi="Times New Roman" w:cs="Times New Roman"/>
        </w:rPr>
      </w:pPr>
    </w:p>
    <w:p w14:paraId="1ECCDEC4" w14:textId="388ACDCD" w:rsidR="008A6E9A" w:rsidRPr="00AA5C9B" w:rsidRDefault="00AA5C9B" w:rsidP="008A6E9A">
      <w:pPr>
        <w:rPr>
          <w:rFonts w:ascii="Times New Roman" w:hAnsi="Times New Roman" w:cs="Times New Roman"/>
          <w:b/>
          <w:bCs/>
        </w:rPr>
      </w:pPr>
      <w:r>
        <w:rPr>
          <w:rFonts w:ascii="Times New Roman" w:hAnsi="Times New Roman" w:cs="Times New Roman"/>
          <w:b/>
          <w:bCs/>
        </w:rPr>
        <w:t xml:space="preserve">           </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 xml:space="preserve">       </w:t>
      </w:r>
      <w:r w:rsidR="008A6E9A" w:rsidRPr="00AA5C9B">
        <w:rPr>
          <w:rFonts w:ascii="Times New Roman" w:hAnsi="Times New Roman" w:cs="Times New Roman"/>
          <w:b/>
          <w:bCs/>
        </w:rPr>
        <w:t>ARTICLE III</w:t>
      </w:r>
    </w:p>
    <w:p w14:paraId="348AC0D9" w14:textId="27846448" w:rsidR="008A6E9A" w:rsidRDefault="00AA5C9B" w:rsidP="008A6E9A">
      <w:pPr>
        <w:rPr>
          <w:rFonts w:ascii="Times New Roman" w:hAnsi="Times New Roman" w:cs="Times New Roman"/>
          <w:u w:val="single"/>
        </w:rPr>
      </w:pPr>
      <w:r>
        <w:rPr>
          <w:rFonts w:ascii="Times New Roman" w:hAnsi="Times New Roman" w:cs="Times New Roman"/>
        </w:rPr>
        <w:t xml:space="preserve">                                                              </w:t>
      </w:r>
      <w:r w:rsidR="008A6E9A" w:rsidRPr="00AA5C9B">
        <w:rPr>
          <w:rFonts w:ascii="Times New Roman" w:hAnsi="Times New Roman" w:cs="Times New Roman"/>
          <w:u w:val="single"/>
        </w:rPr>
        <w:t>Membership Meetings</w:t>
      </w:r>
    </w:p>
    <w:p w14:paraId="523B2BEB" w14:textId="77777777" w:rsidR="00AA5C9B" w:rsidRPr="00AA5C9B" w:rsidRDefault="00AA5C9B" w:rsidP="008A6E9A">
      <w:pPr>
        <w:rPr>
          <w:rFonts w:ascii="Times New Roman" w:hAnsi="Times New Roman" w:cs="Times New Roman"/>
          <w:u w:val="single"/>
        </w:rPr>
      </w:pPr>
    </w:p>
    <w:p w14:paraId="4A150EC9" w14:textId="77777777" w:rsidR="008A6E9A" w:rsidRPr="0094219A" w:rsidRDefault="008A6E9A" w:rsidP="008A6E9A">
      <w:pPr>
        <w:rPr>
          <w:rFonts w:ascii="Times New Roman" w:hAnsi="Times New Roman" w:cs="Times New Roman"/>
        </w:rPr>
      </w:pPr>
      <w:r w:rsidRPr="0094219A">
        <w:rPr>
          <w:rFonts w:ascii="Times New Roman" w:hAnsi="Times New Roman" w:cs="Times New Roman"/>
        </w:rPr>
        <w:t>1.</w:t>
      </w:r>
      <w:r w:rsidRPr="0094219A">
        <w:rPr>
          <w:rFonts w:ascii="Times New Roman" w:hAnsi="Times New Roman" w:cs="Times New Roman"/>
        </w:rPr>
        <w:tab/>
        <w:t xml:space="preserve">The annual meeting and any regular or special meeting shall be held within Black Hawk County, Iowa, and all such meetings, annual or special, shall be held at such </w:t>
      </w:r>
      <w:proofErr w:type="gramStart"/>
      <w:r w:rsidRPr="0094219A">
        <w:rPr>
          <w:rFonts w:ascii="Times New Roman" w:hAnsi="Times New Roman" w:cs="Times New Roman"/>
        </w:rPr>
        <w:t>particular time</w:t>
      </w:r>
      <w:proofErr w:type="gramEnd"/>
      <w:r w:rsidRPr="0094219A">
        <w:rPr>
          <w:rFonts w:ascii="Times New Roman" w:hAnsi="Times New Roman" w:cs="Times New Roman"/>
        </w:rPr>
        <w:t xml:space="preserve"> and place (which may or may not be at the registered office of the corporation), as is set forth in the Notice thereof.</w:t>
      </w:r>
    </w:p>
    <w:p w14:paraId="24E51993" w14:textId="77777777" w:rsidR="008A6E9A" w:rsidRPr="0094219A" w:rsidRDefault="008A6E9A" w:rsidP="008A6E9A">
      <w:pPr>
        <w:rPr>
          <w:rFonts w:ascii="Times New Roman" w:hAnsi="Times New Roman" w:cs="Times New Roman"/>
        </w:rPr>
      </w:pPr>
      <w:r w:rsidRPr="0094219A">
        <w:rPr>
          <w:rFonts w:ascii="Times New Roman" w:hAnsi="Times New Roman" w:cs="Times New Roman"/>
        </w:rPr>
        <w:t>2.</w:t>
      </w:r>
      <w:r w:rsidRPr="0094219A">
        <w:rPr>
          <w:rFonts w:ascii="Times New Roman" w:hAnsi="Times New Roman" w:cs="Times New Roman"/>
        </w:rPr>
        <w:tab/>
        <w:t xml:space="preserve">At any annual, regular or special meeting, the presence of members, in person or by proxy, who are entitled to cast </w:t>
      </w:r>
      <w:proofErr w:type="gramStart"/>
      <w:r w:rsidRPr="0094219A">
        <w:rPr>
          <w:rFonts w:ascii="Times New Roman" w:hAnsi="Times New Roman" w:cs="Times New Roman"/>
        </w:rPr>
        <w:t>a majority of</w:t>
      </w:r>
      <w:proofErr w:type="gramEnd"/>
      <w:r w:rsidRPr="0094219A">
        <w:rPr>
          <w:rFonts w:ascii="Times New Roman" w:hAnsi="Times New Roman" w:cs="Times New Roman"/>
        </w:rPr>
        <w:t xml:space="preserve"> the total number of votes outstanding as determined by the Declaration shall constitute a quorum for the transaction of business. All actions taken by the members or submitted to them for consideration shall be carried or approved upon the favorable vote of a majority of the votes represented and entitled to be cast at the meeting unless a different rule is provided herein or by the Articles of Incorporation, the Declaration of Condominium, Bylaws or any agreement to which the Association is a party. If neither the President nor Vice-President is available to preside, a chairperson shall be elected.</w:t>
      </w:r>
    </w:p>
    <w:p w14:paraId="0412ED1B" w14:textId="77777777" w:rsidR="008A6E9A" w:rsidRPr="0094219A" w:rsidRDefault="008A6E9A" w:rsidP="008A6E9A">
      <w:pPr>
        <w:rPr>
          <w:rFonts w:ascii="Times New Roman" w:hAnsi="Times New Roman" w:cs="Times New Roman"/>
        </w:rPr>
      </w:pPr>
      <w:r w:rsidRPr="0094219A">
        <w:rPr>
          <w:rFonts w:ascii="Times New Roman" w:hAnsi="Times New Roman" w:cs="Times New Roman"/>
        </w:rPr>
        <w:t>3.</w:t>
      </w:r>
      <w:r w:rsidRPr="0094219A">
        <w:rPr>
          <w:rFonts w:ascii="Times New Roman" w:hAnsi="Times New Roman" w:cs="Times New Roman"/>
        </w:rPr>
        <w:tab/>
        <w:t xml:space="preserve">A special meeting of the members may be called by the President or, in the event of his absence or disability, by the Vice-President, or by one-third (1/3) of the directors or by such </w:t>
      </w:r>
      <w:proofErr w:type="spellStart"/>
      <w:r w:rsidRPr="0094219A">
        <w:rPr>
          <w:rFonts w:ascii="Times New Roman" w:hAnsi="Times New Roman" w:cs="Times New Roman"/>
        </w:rPr>
        <w:t>nwnber</w:t>
      </w:r>
      <w:proofErr w:type="spellEnd"/>
      <w:r w:rsidRPr="0094219A">
        <w:rPr>
          <w:rFonts w:ascii="Times New Roman" w:hAnsi="Times New Roman" w:cs="Times New Roman"/>
        </w:rPr>
        <w:t xml:space="preserve"> of members who are entitled collectively to cast at least twenty-five percent (25%) of the total number of votes outstanding and entitled to be cast.</w:t>
      </w:r>
    </w:p>
    <w:p w14:paraId="651EC9F9" w14:textId="77777777" w:rsidR="008A6E9A" w:rsidRPr="0094219A" w:rsidRDefault="008A6E9A" w:rsidP="008A6E9A">
      <w:pPr>
        <w:rPr>
          <w:rFonts w:ascii="Times New Roman" w:hAnsi="Times New Roman" w:cs="Times New Roman"/>
        </w:rPr>
      </w:pPr>
      <w:r w:rsidRPr="0094219A">
        <w:rPr>
          <w:rFonts w:ascii="Times New Roman" w:hAnsi="Times New Roman" w:cs="Times New Roman"/>
        </w:rPr>
        <w:t>4.</w:t>
      </w:r>
      <w:r w:rsidRPr="0094219A">
        <w:rPr>
          <w:rFonts w:ascii="Times New Roman" w:hAnsi="Times New Roman" w:cs="Times New Roman"/>
        </w:rPr>
        <w:tab/>
        <w:t xml:space="preserve">It shall be the duty of the Secretary or his or her designate to give written notice to members of the time and place of the annual meeting and any regular meeting. The person or persons calling a special meeting pursuant to paragraph 3 shall give like written notice of the time and place of such special meeting. All notices shall set forth the purpose or purposes for which the meeting will be </w:t>
      </w:r>
      <w:proofErr w:type="gramStart"/>
      <w:r w:rsidRPr="0094219A">
        <w:rPr>
          <w:rFonts w:ascii="Times New Roman" w:hAnsi="Times New Roman" w:cs="Times New Roman"/>
        </w:rPr>
        <w:t>held</w:t>
      </w:r>
      <w:proofErr w:type="gramEnd"/>
      <w:r w:rsidRPr="0094219A">
        <w:rPr>
          <w:rFonts w:ascii="Times New Roman" w:hAnsi="Times New Roman" w:cs="Times New Roman"/>
        </w:rPr>
        <w:t xml:space="preserve"> and no action shall be taken at a special meeting which is not directly related to the purposes of the special meeting as defined in said notice.</w:t>
      </w:r>
    </w:p>
    <w:p w14:paraId="53A7E424" w14:textId="63BFDDC4" w:rsidR="008A6E9A" w:rsidRPr="0094219A" w:rsidRDefault="008A6E9A" w:rsidP="008A6E9A">
      <w:pPr>
        <w:rPr>
          <w:rFonts w:ascii="Times New Roman" w:hAnsi="Times New Roman" w:cs="Times New Roman"/>
        </w:rPr>
      </w:pPr>
    </w:p>
    <w:p w14:paraId="6AE823D9" w14:textId="77777777" w:rsidR="008A6E9A" w:rsidRPr="0094219A" w:rsidRDefault="008A6E9A" w:rsidP="008A6E9A">
      <w:pPr>
        <w:rPr>
          <w:rFonts w:ascii="Times New Roman" w:hAnsi="Times New Roman" w:cs="Times New Roman"/>
        </w:rPr>
      </w:pPr>
    </w:p>
    <w:p w14:paraId="66B435D0" w14:textId="52AB9B24" w:rsidR="008A6E9A" w:rsidRPr="0094219A" w:rsidRDefault="008A6E9A" w:rsidP="008A6E9A">
      <w:pPr>
        <w:rPr>
          <w:rFonts w:ascii="Times New Roman" w:hAnsi="Times New Roman" w:cs="Times New Roman"/>
        </w:rPr>
      </w:pPr>
      <w:r w:rsidRPr="0094219A">
        <w:rPr>
          <w:rFonts w:ascii="Times New Roman" w:hAnsi="Times New Roman" w:cs="Times New Roman"/>
        </w:rPr>
        <w:t>5.</w:t>
      </w:r>
      <w:r w:rsidRPr="0094219A">
        <w:rPr>
          <w:rFonts w:ascii="Times New Roman" w:hAnsi="Times New Roman" w:cs="Times New Roman"/>
        </w:rPr>
        <w:tab/>
        <w:t>At all meetings the order of business shall consist of</w:t>
      </w:r>
      <w:r w:rsidR="00AA5C9B">
        <w:rPr>
          <w:rFonts w:ascii="Times New Roman" w:hAnsi="Times New Roman" w:cs="Times New Roman"/>
        </w:rPr>
        <w:t xml:space="preserve"> </w:t>
      </w:r>
      <w:r w:rsidRPr="0094219A">
        <w:rPr>
          <w:rFonts w:ascii="Times New Roman" w:hAnsi="Times New Roman" w:cs="Times New Roman"/>
        </w:rPr>
        <w:t>the following:</w:t>
      </w:r>
    </w:p>
    <w:p w14:paraId="2A8161AD" w14:textId="77777777" w:rsidR="008A6E9A" w:rsidRPr="0094219A" w:rsidRDefault="008A6E9A" w:rsidP="00AA5C9B">
      <w:pPr>
        <w:ind w:firstLine="720"/>
        <w:rPr>
          <w:rFonts w:ascii="Times New Roman" w:hAnsi="Times New Roman" w:cs="Times New Roman"/>
        </w:rPr>
      </w:pPr>
      <w:proofErr w:type="gramStart"/>
      <w:r w:rsidRPr="0094219A">
        <w:rPr>
          <w:rFonts w:ascii="Times New Roman" w:hAnsi="Times New Roman" w:cs="Times New Roman"/>
        </w:rPr>
        <w:t>A</w:t>
      </w:r>
      <w:proofErr w:type="gramEnd"/>
      <w:r w:rsidRPr="0094219A">
        <w:rPr>
          <w:rFonts w:ascii="Times New Roman" w:hAnsi="Times New Roman" w:cs="Times New Roman"/>
        </w:rPr>
        <w:tab/>
        <w:t>Election of chairperson, if required.</w:t>
      </w:r>
    </w:p>
    <w:p w14:paraId="408D0004" w14:textId="77777777" w:rsidR="008A6E9A" w:rsidRPr="0094219A" w:rsidRDefault="008A6E9A" w:rsidP="00AA5C9B">
      <w:pPr>
        <w:ind w:firstLine="720"/>
        <w:rPr>
          <w:rFonts w:ascii="Times New Roman" w:hAnsi="Times New Roman" w:cs="Times New Roman"/>
        </w:rPr>
      </w:pPr>
      <w:r w:rsidRPr="0094219A">
        <w:rPr>
          <w:rFonts w:ascii="Times New Roman" w:hAnsi="Times New Roman" w:cs="Times New Roman"/>
        </w:rPr>
        <w:t>B.</w:t>
      </w:r>
      <w:r w:rsidRPr="0094219A">
        <w:rPr>
          <w:rFonts w:ascii="Times New Roman" w:hAnsi="Times New Roman" w:cs="Times New Roman"/>
        </w:rPr>
        <w:tab/>
        <w:t>Calling roll and certifying of proxies.</w:t>
      </w:r>
    </w:p>
    <w:p w14:paraId="7C1A1F0F" w14:textId="5F6BF54B" w:rsidR="00AA5C9B" w:rsidRDefault="008A6E9A" w:rsidP="00AA5C9B">
      <w:pPr>
        <w:ind w:firstLine="720"/>
        <w:rPr>
          <w:rFonts w:ascii="Times New Roman" w:hAnsi="Times New Roman" w:cs="Times New Roman"/>
        </w:rPr>
      </w:pPr>
      <w:r w:rsidRPr="0094219A">
        <w:rPr>
          <w:rFonts w:ascii="Times New Roman" w:hAnsi="Times New Roman" w:cs="Times New Roman"/>
        </w:rPr>
        <w:t>C.</w:t>
      </w:r>
      <w:r w:rsidRPr="0094219A">
        <w:rPr>
          <w:rFonts w:ascii="Times New Roman" w:hAnsi="Times New Roman" w:cs="Times New Roman"/>
        </w:rPr>
        <w:tab/>
        <w:t>Proof of notice of meeting or waiver of</w:t>
      </w:r>
      <w:r w:rsidR="00AA5C9B">
        <w:rPr>
          <w:rFonts w:ascii="Times New Roman" w:hAnsi="Times New Roman" w:cs="Times New Roman"/>
        </w:rPr>
        <w:t xml:space="preserve"> </w:t>
      </w:r>
      <w:r w:rsidRPr="0094219A">
        <w:rPr>
          <w:rFonts w:ascii="Times New Roman" w:hAnsi="Times New Roman" w:cs="Times New Roman"/>
        </w:rPr>
        <w:t xml:space="preserve">notice. </w:t>
      </w:r>
    </w:p>
    <w:p w14:paraId="7C466EF1" w14:textId="5F6FCF2E" w:rsidR="008A6E9A" w:rsidRPr="0094219A" w:rsidRDefault="00AA5C9B" w:rsidP="00AA5C9B">
      <w:pPr>
        <w:ind w:firstLine="720"/>
        <w:rPr>
          <w:rFonts w:ascii="Times New Roman" w:hAnsi="Times New Roman" w:cs="Times New Roman"/>
        </w:rPr>
      </w:pPr>
      <w:r>
        <w:rPr>
          <w:rFonts w:ascii="Times New Roman" w:hAnsi="Times New Roman" w:cs="Times New Roman"/>
        </w:rPr>
        <w:t>D.</w:t>
      </w:r>
      <w:r>
        <w:rPr>
          <w:rFonts w:ascii="Times New Roman" w:hAnsi="Times New Roman" w:cs="Times New Roman"/>
        </w:rPr>
        <w:tab/>
      </w:r>
      <w:r w:rsidR="008A6E9A" w:rsidRPr="0094219A">
        <w:rPr>
          <w:rFonts w:ascii="Times New Roman" w:hAnsi="Times New Roman" w:cs="Times New Roman"/>
        </w:rPr>
        <w:t>Reading and disposal of any unapproved minutes.</w:t>
      </w:r>
    </w:p>
    <w:p w14:paraId="75DDFC1C" w14:textId="77777777" w:rsidR="00AA5C9B" w:rsidRDefault="008A6E9A" w:rsidP="00AA5C9B">
      <w:pPr>
        <w:ind w:firstLine="720"/>
        <w:rPr>
          <w:rFonts w:ascii="Times New Roman" w:hAnsi="Times New Roman" w:cs="Times New Roman"/>
        </w:rPr>
      </w:pPr>
      <w:r w:rsidRPr="0094219A">
        <w:rPr>
          <w:rFonts w:ascii="Times New Roman" w:hAnsi="Times New Roman" w:cs="Times New Roman"/>
        </w:rPr>
        <w:t>E.</w:t>
      </w:r>
      <w:r w:rsidRPr="0094219A">
        <w:rPr>
          <w:rFonts w:ascii="Times New Roman" w:hAnsi="Times New Roman" w:cs="Times New Roman"/>
        </w:rPr>
        <w:tab/>
        <w:t xml:space="preserve">Reports of officers, if applicable. </w:t>
      </w:r>
    </w:p>
    <w:p w14:paraId="351B1D6B" w14:textId="187D31DD" w:rsidR="008A6E9A" w:rsidRPr="0094219A" w:rsidRDefault="00AA5C9B" w:rsidP="00AA5C9B">
      <w:pPr>
        <w:ind w:firstLine="720"/>
        <w:rPr>
          <w:rFonts w:ascii="Times New Roman" w:hAnsi="Times New Roman" w:cs="Times New Roman"/>
        </w:rPr>
      </w:pPr>
      <w:r>
        <w:rPr>
          <w:rFonts w:ascii="Times New Roman" w:hAnsi="Times New Roman" w:cs="Times New Roman"/>
        </w:rPr>
        <w:t>F.</w:t>
      </w:r>
      <w:r>
        <w:rPr>
          <w:rFonts w:ascii="Times New Roman" w:hAnsi="Times New Roman" w:cs="Times New Roman"/>
        </w:rPr>
        <w:tab/>
      </w:r>
      <w:r w:rsidR="008A6E9A" w:rsidRPr="0094219A">
        <w:rPr>
          <w:rFonts w:ascii="Times New Roman" w:hAnsi="Times New Roman" w:cs="Times New Roman"/>
        </w:rPr>
        <w:t>Reports of committees, if applicable.</w:t>
      </w:r>
    </w:p>
    <w:p w14:paraId="6C44741A" w14:textId="77777777" w:rsidR="008A6E9A" w:rsidRPr="0094219A" w:rsidRDefault="008A6E9A" w:rsidP="00AA5C9B">
      <w:pPr>
        <w:ind w:firstLine="720"/>
        <w:rPr>
          <w:rFonts w:ascii="Times New Roman" w:hAnsi="Times New Roman" w:cs="Times New Roman"/>
        </w:rPr>
      </w:pPr>
      <w:r w:rsidRPr="0094219A">
        <w:rPr>
          <w:rFonts w:ascii="Times New Roman" w:hAnsi="Times New Roman" w:cs="Times New Roman"/>
        </w:rPr>
        <w:t>G.</w:t>
      </w:r>
      <w:r w:rsidRPr="0094219A">
        <w:rPr>
          <w:rFonts w:ascii="Times New Roman" w:hAnsi="Times New Roman" w:cs="Times New Roman"/>
        </w:rPr>
        <w:tab/>
        <w:t>Election of inspectors of election, if applicable.</w:t>
      </w:r>
    </w:p>
    <w:p w14:paraId="1926E84F" w14:textId="77777777" w:rsidR="008A6E9A" w:rsidRPr="0094219A" w:rsidRDefault="008A6E9A" w:rsidP="00AA5C9B">
      <w:pPr>
        <w:ind w:firstLine="720"/>
        <w:rPr>
          <w:rFonts w:ascii="Times New Roman" w:hAnsi="Times New Roman" w:cs="Times New Roman"/>
        </w:rPr>
      </w:pPr>
      <w:r w:rsidRPr="0094219A">
        <w:rPr>
          <w:rFonts w:ascii="Times New Roman" w:hAnsi="Times New Roman" w:cs="Times New Roman"/>
        </w:rPr>
        <w:t>H.</w:t>
      </w:r>
      <w:r w:rsidRPr="0094219A">
        <w:rPr>
          <w:rFonts w:ascii="Times New Roman" w:hAnsi="Times New Roman" w:cs="Times New Roman"/>
        </w:rPr>
        <w:tab/>
        <w:t>Election of directors, if applicable.</w:t>
      </w:r>
    </w:p>
    <w:p w14:paraId="04AAD088" w14:textId="77777777" w:rsidR="008A6E9A" w:rsidRPr="0094219A" w:rsidRDefault="008A6E9A" w:rsidP="00AA5C9B">
      <w:pPr>
        <w:ind w:firstLine="720"/>
        <w:rPr>
          <w:rFonts w:ascii="Times New Roman" w:hAnsi="Times New Roman" w:cs="Times New Roman"/>
        </w:rPr>
      </w:pPr>
      <w:r w:rsidRPr="0094219A">
        <w:rPr>
          <w:rFonts w:ascii="Times New Roman" w:hAnsi="Times New Roman" w:cs="Times New Roman"/>
        </w:rPr>
        <w:t>I.</w:t>
      </w:r>
      <w:r w:rsidRPr="0094219A">
        <w:rPr>
          <w:rFonts w:ascii="Times New Roman" w:hAnsi="Times New Roman" w:cs="Times New Roman"/>
        </w:rPr>
        <w:tab/>
        <w:t>Unfinished business.</w:t>
      </w:r>
    </w:p>
    <w:p w14:paraId="280E9CDE" w14:textId="77777777" w:rsidR="008A6E9A" w:rsidRPr="0094219A" w:rsidRDefault="008A6E9A" w:rsidP="00AA5C9B">
      <w:pPr>
        <w:ind w:firstLine="720"/>
        <w:rPr>
          <w:rFonts w:ascii="Times New Roman" w:hAnsi="Times New Roman" w:cs="Times New Roman"/>
        </w:rPr>
      </w:pPr>
      <w:r w:rsidRPr="0094219A">
        <w:rPr>
          <w:rFonts w:ascii="Times New Roman" w:hAnsi="Times New Roman" w:cs="Times New Roman"/>
        </w:rPr>
        <w:t>J.</w:t>
      </w:r>
      <w:r w:rsidRPr="0094219A">
        <w:rPr>
          <w:rFonts w:ascii="Times New Roman" w:hAnsi="Times New Roman" w:cs="Times New Roman"/>
        </w:rPr>
        <w:tab/>
        <w:t>New business.</w:t>
      </w:r>
    </w:p>
    <w:p w14:paraId="53A4B19C" w14:textId="77777777" w:rsidR="008A6E9A" w:rsidRPr="0094219A" w:rsidRDefault="008A6E9A" w:rsidP="00AA5C9B">
      <w:pPr>
        <w:ind w:firstLine="720"/>
        <w:rPr>
          <w:rFonts w:ascii="Times New Roman" w:hAnsi="Times New Roman" w:cs="Times New Roman"/>
        </w:rPr>
      </w:pPr>
      <w:r w:rsidRPr="0094219A">
        <w:rPr>
          <w:rFonts w:ascii="Times New Roman" w:hAnsi="Times New Roman" w:cs="Times New Roman"/>
        </w:rPr>
        <w:t>K.</w:t>
      </w:r>
      <w:r w:rsidRPr="0094219A">
        <w:rPr>
          <w:rFonts w:ascii="Times New Roman" w:hAnsi="Times New Roman" w:cs="Times New Roman"/>
        </w:rPr>
        <w:tab/>
        <w:t>Adjournment.</w:t>
      </w:r>
    </w:p>
    <w:p w14:paraId="703E9A04" w14:textId="77777777" w:rsidR="008A6E9A" w:rsidRDefault="008A6E9A" w:rsidP="00AA5C9B">
      <w:pPr>
        <w:ind w:firstLine="720"/>
        <w:rPr>
          <w:rFonts w:ascii="Times New Roman" w:hAnsi="Times New Roman" w:cs="Times New Roman"/>
        </w:rPr>
      </w:pPr>
      <w:r w:rsidRPr="0094219A">
        <w:rPr>
          <w:rFonts w:ascii="Times New Roman" w:hAnsi="Times New Roman" w:cs="Times New Roman"/>
        </w:rPr>
        <w:t>Robert's Rules of Order shall govern unless specifically superseded.</w:t>
      </w:r>
    </w:p>
    <w:p w14:paraId="01E54722" w14:textId="77777777" w:rsidR="00AA5C9B" w:rsidRPr="0094219A" w:rsidRDefault="00AA5C9B" w:rsidP="008A6E9A">
      <w:pPr>
        <w:rPr>
          <w:rFonts w:ascii="Times New Roman" w:hAnsi="Times New Roman" w:cs="Times New Roman"/>
        </w:rPr>
      </w:pPr>
    </w:p>
    <w:p w14:paraId="2CA77E52" w14:textId="268F0B77" w:rsidR="008A6E9A" w:rsidRPr="0094219A" w:rsidRDefault="008A6E9A" w:rsidP="008A6E9A">
      <w:pPr>
        <w:rPr>
          <w:rFonts w:ascii="Times New Roman" w:hAnsi="Times New Roman" w:cs="Times New Roman"/>
        </w:rPr>
      </w:pPr>
      <w:r w:rsidRPr="0094219A">
        <w:rPr>
          <w:rFonts w:ascii="Times New Roman" w:hAnsi="Times New Roman" w:cs="Times New Roman"/>
        </w:rPr>
        <w:t>6.</w:t>
      </w:r>
      <w:r w:rsidRPr="0094219A">
        <w:rPr>
          <w:rFonts w:ascii="Times New Roman" w:hAnsi="Times New Roman" w:cs="Times New Roman"/>
        </w:rPr>
        <w:tab/>
        <w:t>At all membership meetings, the presence of an owner and the exercise of the voting rights of the owner by proxy shall be p</w:t>
      </w:r>
      <w:r w:rsidR="00AA5C9B">
        <w:rPr>
          <w:rFonts w:ascii="Times New Roman" w:hAnsi="Times New Roman" w:cs="Times New Roman"/>
        </w:rPr>
        <w:t>ermitted</w:t>
      </w:r>
      <w:r w:rsidRPr="0094219A">
        <w:rPr>
          <w:rFonts w:ascii="Times New Roman" w:hAnsi="Times New Roman" w:cs="Times New Roman"/>
        </w:rPr>
        <w:t xml:space="preserve"> and recognized, provided such proxy must be in writing and signed by all persons possessing an ownership interest in the Unit in question and shall set forth the period for which the proxy is to be in force and effect. The decision of the Board of Directors as to the sufficiency of any proxy for recognition shall be final and not subject to appeal to the members.</w:t>
      </w:r>
    </w:p>
    <w:p w14:paraId="30A5D4CD" w14:textId="60BCBD55" w:rsidR="008A6E9A" w:rsidRPr="0094219A" w:rsidRDefault="008A6E9A" w:rsidP="008A6E9A">
      <w:pPr>
        <w:rPr>
          <w:rFonts w:ascii="Times New Roman" w:hAnsi="Times New Roman" w:cs="Times New Roman"/>
        </w:rPr>
      </w:pPr>
      <w:r w:rsidRPr="0094219A">
        <w:rPr>
          <w:rFonts w:ascii="Times New Roman" w:hAnsi="Times New Roman" w:cs="Times New Roman"/>
        </w:rPr>
        <w:t>7.</w:t>
      </w:r>
      <w:r w:rsidRPr="0094219A">
        <w:rPr>
          <w:rFonts w:ascii="Times New Roman" w:hAnsi="Times New Roman" w:cs="Times New Roman"/>
        </w:rPr>
        <w:tab/>
        <w:t xml:space="preserve">The Secretary shall fix the record date for membership votes prior to any membership meeting. The record date for determining the members entitled to notice of a meeting is the close of business on the day preceding the mailing of the notice of that meeting. The record date for </w:t>
      </w:r>
      <w:r w:rsidR="00AA5C9B">
        <w:rPr>
          <w:rFonts w:ascii="Times New Roman" w:hAnsi="Times New Roman" w:cs="Times New Roman"/>
        </w:rPr>
        <w:t>determining</w:t>
      </w:r>
      <w:r w:rsidRPr="0094219A">
        <w:rPr>
          <w:rFonts w:ascii="Times New Roman" w:hAnsi="Times New Roman" w:cs="Times New Roman"/>
        </w:rPr>
        <w:t xml:space="preserve"> the members entitled to vote at a meeting is the date of the meeting.</w:t>
      </w:r>
    </w:p>
    <w:p w14:paraId="64E17B1C" w14:textId="43B85AC4" w:rsidR="008A6E9A" w:rsidRPr="0094219A" w:rsidRDefault="008A6E9A" w:rsidP="008A6E9A">
      <w:pPr>
        <w:rPr>
          <w:rFonts w:ascii="Times New Roman" w:hAnsi="Times New Roman" w:cs="Times New Roman"/>
        </w:rPr>
      </w:pPr>
      <w:r w:rsidRPr="0094219A">
        <w:rPr>
          <w:rFonts w:ascii="Times New Roman" w:hAnsi="Times New Roman" w:cs="Times New Roman"/>
        </w:rPr>
        <w:t>8.</w:t>
      </w:r>
      <w:r w:rsidRPr="0094219A">
        <w:rPr>
          <w:rFonts w:ascii="Times New Roman" w:hAnsi="Times New Roman" w:cs="Times New Roman"/>
        </w:rPr>
        <w:tab/>
        <w:t>After fixing a record date for notice of a meeting, the Secretary shall prepare an alphabetical list of the names of its members who are entitled to notice of the meeting. The list shall show the address of each member and the number of</w:t>
      </w:r>
      <w:r w:rsidR="00AA5C9B">
        <w:rPr>
          <w:rFonts w:ascii="Times New Roman" w:hAnsi="Times New Roman" w:cs="Times New Roman"/>
        </w:rPr>
        <w:t xml:space="preserve"> </w:t>
      </w:r>
      <w:r w:rsidRPr="0094219A">
        <w:rPr>
          <w:rFonts w:ascii="Times New Roman" w:hAnsi="Times New Roman" w:cs="Times New Roman"/>
        </w:rPr>
        <w:t>votes each member is entitled to cast at the meeting. The Secretary shall also prepare on a current basis through the time of the membership meeting a list of members, if any, who are entitled to vote at the meeting but were not entitled to notice of the meeting at the time notice was given. The Secretary shall make each list available as provided in Section 504.711 of the Iowa Code.</w:t>
      </w:r>
    </w:p>
    <w:p w14:paraId="393CDBAE" w14:textId="77777777" w:rsidR="008A6E9A" w:rsidRPr="0094219A" w:rsidRDefault="008A6E9A" w:rsidP="008A6E9A">
      <w:pPr>
        <w:rPr>
          <w:rFonts w:ascii="Times New Roman" w:hAnsi="Times New Roman" w:cs="Times New Roman"/>
        </w:rPr>
      </w:pPr>
      <w:r w:rsidRPr="0094219A">
        <w:rPr>
          <w:rFonts w:ascii="Times New Roman" w:hAnsi="Times New Roman" w:cs="Times New Roman"/>
        </w:rPr>
        <w:t>9.</w:t>
      </w:r>
      <w:r w:rsidRPr="0094219A">
        <w:rPr>
          <w:rFonts w:ascii="Times New Roman" w:hAnsi="Times New Roman" w:cs="Times New Roman"/>
        </w:rPr>
        <w:tab/>
        <w:t>Notice shall be given by mailing or delivering the same not less than ten (10) nor more than sixty (60) days, or if notice is mailed other than by first class or registered mail, not less than thirty</w:t>
      </w:r>
    </w:p>
    <w:p w14:paraId="6EC47B60" w14:textId="127EF8D5" w:rsidR="008A6E9A" w:rsidRPr="0094219A" w:rsidRDefault="008A6E9A" w:rsidP="008A6E9A">
      <w:pPr>
        <w:rPr>
          <w:rFonts w:ascii="Times New Roman" w:hAnsi="Times New Roman" w:cs="Times New Roman"/>
        </w:rPr>
      </w:pPr>
      <w:r w:rsidRPr="0094219A">
        <w:rPr>
          <w:rFonts w:ascii="Times New Roman" w:hAnsi="Times New Roman" w:cs="Times New Roman"/>
        </w:rPr>
        <w:t>(30) days, prior to the date of the meeting. A mailed notice shall be duly given if addressed to the member at his or her address of record listed in a local telephone directory, unless at the time of giving of such notice, he or she has in writing directed a different mailing address to be carried on the rolls of the corporation. Where a Unit is owned in common or jointly, notice is duly given to the person named in the certificate required by paragraph 3 of</w:t>
      </w:r>
      <w:r w:rsidR="00AA5C9B">
        <w:rPr>
          <w:rFonts w:ascii="Times New Roman" w:hAnsi="Times New Roman" w:cs="Times New Roman"/>
        </w:rPr>
        <w:t xml:space="preserve"> </w:t>
      </w:r>
      <w:r w:rsidRPr="0094219A">
        <w:rPr>
          <w:rFonts w:ascii="Times New Roman" w:hAnsi="Times New Roman" w:cs="Times New Roman"/>
        </w:rPr>
        <w:t>Article II.</w:t>
      </w:r>
    </w:p>
    <w:p w14:paraId="02BDF190" w14:textId="77777777" w:rsidR="008A6E9A" w:rsidRPr="0094219A" w:rsidRDefault="008A6E9A" w:rsidP="008A6E9A">
      <w:pPr>
        <w:rPr>
          <w:rFonts w:ascii="Times New Roman" w:hAnsi="Times New Roman" w:cs="Times New Roman"/>
        </w:rPr>
      </w:pPr>
    </w:p>
    <w:p w14:paraId="4BE8D324" w14:textId="77777777" w:rsidR="008A6E9A" w:rsidRPr="0094219A" w:rsidRDefault="008A6E9A" w:rsidP="008A6E9A">
      <w:pPr>
        <w:rPr>
          <w:rFonts w:ascii="Times New Roman" w:hAnsi="Times New Roman" w:cs="Times New Roman"/>
        </w:rPr>
      </w:pPr>
      <w:r w:rsidRPr="0094219A">
        <w:rPr>
          <w:rFonts w:ascii="Times New Roman" w:hAnsi="Times New Roman" w:cs="Times New Roman"/>
        </w:rPr>
        <w:lastRenderedPageBreak/>
        <w:t>10.</w:t>
      </w:r>
      <w:r w:rsidRPr="0094219A">
        <w:rPr>
          <w:rFonts w:ascii="Times New Roman" w:hAnsi="Times New Roman" w:cs="Times New Roman"/>
        </w:rPr>
        <w:tab/>
        <w:t>The annual meeting of the members shall be held on the second Monday in August each year at 6:00 p.m., local time, provided the first annual meeting shall not be held until such date in the year 2006, provided the initial Board of Directors may call an annual meeting prior to such date if such Board elects, all pursuant to the provisions of the Declaration of Condominium in which the Developer as the initial Board of Directors has retained the right to name all directors until such time. The provisions of</w:t>
      </w:r>
    </w:p>
    <w:p w14:paraId="7F380EB2" w14:textId="0117E703" w:rsidR="008A6E9A" w:rsidRDefault="008A6E9A" w:rsidP="008A6E9A">
      <w:pPr>
        <w:rPr>
          <w:rFonts w:ascii="Times New Roman" w:hAnsi="Times New Roman" w:cs="Times New Roman"/>
        </w:rPr>
      </w:pPr>
      <w:r w:rsidRPr="0094219A">
        <w:rPr>
          <w:rFonts w:ascii="Times New Roman" w:hAnsi="Times New Roman" w:cs="Times New Roman"/>
        </w:rPr>
        <w:t>this paragraph shall not inhibit the calling or holding of any special meeting. At each annual meeting, the President and Treasurer shall report on the activities and financial condition of the corporation. The members shall consider and act upon other such matters as may be raised consistent with the notice and quorum requirements set forth in these Bylaws.</w:t>
      </w:r>
    </w:p>
    <w:p w14:paraId="3CF9780E" w14:textId="77777777" w:rsidR="00EF2658" w:rsidRPr="0094219A" w:rsidRDefault="00EF2658" w:rsidP="008A6E9A">
      <w:pPr>
        <w:rPr>
          <w:rFonts w:ascii="Times New Roman" w:hAnsi="Times New Roman" w:cs="Times New Roman"/>
        </w:rPr>
      </w:pPr>
    </w:p>
    <w:p w14:paraId="2498BFA5" w14:textId="77777777" w:rsidR="008A6E9A" w:rsidRPr="00EF2658" w:rsidRDefault="008A6E9A" w:rsidP="00EF2658">
      <w:pPr>
        <w:ind w:left="2880" w:firstLine="720"/>
        <w:rPr>
          <w:rFonts w:ascii="Times New Roman" w:hAnsi="Times New Roman" w:cs="Times New Roman"/>
          <w:b/>
          <w:bCs/>
        </w:rPr>
      </w:pPr>
      <w:r w:rsidRPr="00EF2658">
        <w:rPr>
          <w:rFonts w:ascii="Times New Roman" w:hAnsi="Times New Roman" w:cs="Times New Roman"/>
          <w:b/>
          <w:bCs/>
        </w:rPr>
        <w:t>ARTICLE IV</w:t>
      </w:r>
    </w:p>
    <w:p w14:paraId="12FCF5E2" w14:textId="5367C716" w:rsidR="008A6E9A" w:rsidRDefault="00EF2658" w:rsidP="00EF2658">
      <w:pPr>
        <w:ind w:left="1440" w:firstLine="720"/>
        <w:rPr>
          <w:rFonts w:ascii="Times New Roman" w:hAnsi="Times New Roman" w:cs="Times New Roman"/>
          <w:u w:val="single"/>
        </w:rPr>
      </w:pPr>
      <w:r>
        <w:rPr>
          <w:rFonts w:ascii="Times New Roman" w:hAnsi="Times New Roman" w:cs="Times New Roman"/>
        </w:rPr>
        <w:t xml:space="preserve">                     </w:t>
      </w:r>
      <w:r w:rsidR="008A6E9A" w:rsidRPr="00EF2658">
        <w:rPr>
          <w:rFonts w:ascii="Times New Roman" w:hAnsi="Times New Roman" w:cs="Times New Roman"/>
          <w:u w:val="single"/>
        </w:rPr>
        <w:t>Board of Directors</w:t>
      </w:r>
    </w:p>
    <w:p w14:paraId="2F6DCD30" w14:textId="77777777" w:rsidR="00EF2658" w:rsidRPr="00EF2658" w:rsidRDefault="00EF2658" w:rsidP="00EF2658">
      <w:pPr>
        <w:ind w:left="1440" w:firstLine="720"/>
        <w:rPr>
          <w:rFonts w:ascii="Times New Roman" w:hAnsi="Times New Roman" w:cs="Times New Roman"/>
          <w:u w:val="single"/>
        </w:rPr>
      </w:pPr>
    </w:p>
    <w:p w14:paraId="0D71A9E2" w14:textId="77777777" w:rsidR="008A6E9A" w:rsidRPr="0094219A" w:rsidRDefault="008A6E9A" w:rsidP="008A6E9A">
      <w:pPr>
        <w:rPr>
          <w:rFonts w:ascii="Times New Roman" w:hAnsi="Times New Roman" w:cs="Times New Roman"/>
        </w:rPr>
      </w:pPr>
      <w:r w:rsidRPr="0094219A">
        <w:rPr>
          <w:rFonts w:ascii="Times New Roman" w:hAnsi="Times New Roman" w:cs="Times New Roman"/>
        </w:rPr>
        <w:t>1.</w:t>
      </w:r>
      <w:r w:rsidRPr="0094219A">
        <w:rPr>
          <w:rFonts w:ascii="Times New Roman" w:hAnsi="Times New Roman" w:cs="Times New Roman"/>
        </w:rPr>
        <w:tab/>
        <w:t xml:space="preserve">The corporation and its affairs shall be governed, managed, and administered by a Board of Directors. The initial Board is three (3) in number and the initial directors shall be James M. Myers, Darryl T. High and John D. Gamble. The terms of the initial directors shall commence on the day the Articles of Incorporation are filed with the Iowa Secretary of State and shall be two (2) years or shorter if the initial directors resign prior to the end of their two-year terms. In any event, the initial directors shall resign and pass control of the Association to the owners no later than four (4) months after seventy-five percent (75%) of the Units in the </w:t>
      </w:r>
      <w:proofErr w:type="gramStart"/>
      <w:r w:rsidRPr="0094219A">
        <w:rPr>
          <w:rFonts w:ascii="Times New Roman" w:hAnsi="Times New Roman" w:cs="Times New Roman"/>
        </w:rPr>
        <w:t>fully-constructed</w:t>
      </w:r>
      <w:proofErr w:type="gramEnd"/>
      <w:r w:rsidRPr="0094219A">
        <w:rPr>
          <w:rFonts w:ascii="Times New Roman" w:hAnsi="Times New Roman" w:cs="Times New Roman"/>
        </w:rPr>
        <w:t xml:space="preserve"> and developed condominium regime have been conveyed to Unit purchasers. The initial Board need not be members of the corporation. At the expiration of the terms of the initial directors and thereafter, the Board of Directors shall be selected from the members of the corporation. An officer or designated agent of a corporate member may serve as a director.</w:t>
      </w:r>
    </w:p>
    <w:p w14:paraId="5C8F0137" w14:textId="07312B2C" w:rsidR="008A6E9A" w:rsidRPr="0094219A" w:rsidRDefault="008A6E9A" w:rsidP="008A6E9A">
      <w:pPr>
        <w:rPr>
          <w:rFonts w:ascii="Times New Roman" w:hAnsi="Times New Roman" w:cs="Times New Roman"/>
        </w:rPr>
      </w:pPr>
      <w:r w:rsidRPr="0094219A">
        <w:rPr>
          <w:rFonts w:ascii="Times New Roman" w:hAnsi="Times New Roman" w:cs="Times New Roman"/>
        </w:rPr>
        <w:t>2.</w:t>
      </w:r>
      <w:r w:rsidRPr="0094219A">
        <w:rPr>
          <w:rFonts w:ascii="Times New Roman" w:hAnsi="Times New Roman" w:cs="Times New Roman"/>
        </w:rPr>
        <w:tab/>
        <w:t xml:space="preserve">From and after the expiration of the terms of the initial directors, the Board of Directors shall be five (5) in number. At such time, the full complement of five (5) directors shall be elected. Thereafter the term of office for each director shall be three (3) years, except following the expiration of the terms of the initial directors one (1) director shall be elected for a one (1) year term, two (2) directors shall be elected for two (2) year </w:t>
      </w:r>
      <w:r w:rsidR="00EF2658">
        <w:rPr>
          <w:rFonts w:ascii="Times New Roman" w:hAnsi="Times New Roman" w:cs="Times New Roman"/>
        </w:rPr>
        <w:t xml:space="preserve">terms </w:t>
      </w:r>
      <w:r w:rsidRPr="0094219A">
        <w:rPr>
          <w:rFonts w:ascii="Times New Roman" w:hAnsi="Times New Roman" w:cs="Times New Roman"/>
        </w:rPr>
        <w:t>and two (2) directors shall be elected for three (3) year terms so that at each annual meeting thereafter the term of office of at least one member of the Board shall expire and a new director shall be elected accordingly, but there shall be no limitation on the number of terms during which a director may serve. All directors shall serve until their successors are duly designated and qualified.</w:t>
      </w:r>
    </w:p>
    <w:p w14:paraId="752E8B12" w14:textId="7E37C80B" w:rsidR="008A6E9A" w:rsidRPr="0094219A" w:rsidRDefault="008A6E9A" w:rsidP="008A6E9A">
      <w:pPr>
        <w:rPr>
          <w:rFonts w:ascii="Times New Roman" w:hAnsi="Times New Roman" w:cs="Times New Roman"/>
        </w:rPr>
      </w:pPr>
      <w:r w:rsidRPr="0094219A">
        <w:rPr>
          <w:rFonts w:ascii="Times New Roman" w:hAnsi="Times New Roman" w:cs="Times New Roman"/>
        </w:rPr>
        <w:t>3.</w:t>
      </w:r>
      <w:r w:rsidRPr="0094219A">
        <w:rPr>
          <w:rFonts w:ascii="Times New Roman" w:hAnsi="Times New Roman" w:cs="Times New Roman"/>
        </w:rPr>
        <w:tab/>
        <w:t xml:space="preserve">Elections of directors shall be by ballot in which each member (or members if more than one person holds title to a Unit) is entitled to cast one vote per Unit owned by the member(s) in respect to each vacant Board position. The person receiving a majority of the votes cast for each vacant position shall be elected. Immediately following the expiration of the </w:t>
      </w:r>
      <w:r w:rsidR="00EF2658">
        <w:rPr>
          <w:rFonts w:ascii="Times New Roman" w:hAnsi="Times New Roman" w:cs="Times New Roman"/>
        </w:rPr>
        <w:t xml:space="preserve">terms </w:t>
      </w:r>
      <w:r w:rsidRPr="0094219A">
        <w:rPr>
          <w:rFonts w:ascii="Times New Roman" w:hAnsi="Times New Roman" w:cs="Times New Roman"/>
        </w:rPr>
        <w:t>of the initial directors, the members shall cast votes to fill five (5) vacancies. In each succeeding year, votes shall be cast to fill at least one (1) vacancy.</w:t>
      </w:r>
    </w:p>
    <w:p w14:paraId="159A278E" w14:textId="77777777" w:rsidR="008A6E9A" w:rsidRPr="0094219A" w:rsidRDefault="008A6E9A" w:rsidP="008A6E9A">
      <w:pPr>
        <w:rPr>
          <w:rFonts w:ascii="Times New Roman" w:hAnsi="Times New Roman" w:cs="Times New Roman"/>
        </w:rPr>
      </w:pPr>
      <w:r w:rsidRPr="0094219A">
        <w:rPr>
          <w:rFonts w:ascii="Times New Roman" w:hAnsi="Times New Roman" w:cs="Times New Roman"/>
        </w:rPr>
        <w:t>4.</w:t>
      </w:r>
      <w:r w:rsidRPr="0094219A">
        <w:rPr>
          <w:rFonts w:ascii="Times New Roman" w:hAnsi="Times New Roman" w:cs="Times New Roman"/>
        </w:rPr>
        <w:tab/>
        <w:t xml:space="preserve">Vacancies in the Board of Directors occurring during the months between annual meetings may be filled until the date of the next annual meeting by vote of </w:t>
      </w:r>
      <w:proofErr w:type="gramStart"/>
      <w:r w:rsidRPr="0094219A">
        <w:rPr>
          <w:rFonts w:ascii="Times New Roman" w:hAnsi="Times New Roman" w:cs="Times New Roman"/>
        </w:rPr>
        <w:t>the majority of</w:t>
      </w:r>
      <w:proofErr w:type="gramEnd"/>
      <w:r w:rsidRPr="0094219A">
        <w:rPr>
          <w:rFonts w:ascii="Times New Roman" w:hAnsi="Times New Roman" w:cs="Times New Roman"/>
        </w:rPr>
        <w:t xml:space="preserve"> the directors remaining in office, whether those remaining constitute a quorum or not.</w:t>
      </w:r>
    </w:p>
    <w:p w14:paraId="55EC295C" w14:textId="24049809" w:rsidR="008A6E9A" w:rsidRPr="0094219A" w:rsidRDefault="008A6E9A" w:rsidP="008A6E9A">
      <w:pPr>
        <w:rPr>
          <w:rFonts w:ascii="Times New Roman" w:hAnsi="Times New Roman" w:cs="Times New Roman"/>
        </w:rPr>
      </w:pPr>
      <w:r w:rsidRPr="0094219A">
        <w:rPr>
          <w:rFonts w:ascii="Times New Roman" w:hAnsi="Times New Roman" w:cs="Times New Roman"/>
        </w:rPr>
        <w:lastRenderedPageBreak/>
        <w:t>5.</w:t>
      </w:r>
      <w:r w:rsidRPr="0094219A">
        <w:rPr>
          <w:rFonts w:ascii="Times New Roman" w:hAnsi="Times New Roman" w:cs="Times New Roman"/>
        </w:rPr>
        <w:tab/>
        <w:t xml:space="preserve">The initial director shall not be subject to removal. Thereafter a director may be removed from office at a special meeting called for such </w:t>
      </w:r>
      <w:r w:rsidR="00EF2658">
        <w:rPr>
          <w:rFonts w:ascii="Times New Roman" w:hAnsi="Times New Roman" w:cs="Times New Roman"/>
        </w:rPr>
        <w:t xml:space="preserve">purpose </w:t>
      </w:r>
      <w:r w:rsidRPr="0094219A">
        <w:rPr>
          <w:rFonts w:ascii="Times New Roman" w:hAnsi="Times New Roman" w:cs="Times New Roman"/>
        </w:rPr>
        <w:t>if at least seventy-five percent (75%) of the total number of votes outstanding and entitled to be cast are voted in favor of such removal.</w:t>
      </w:r>
    </w:p>
    <w:p w14:paraId="7AC2AC23" w14:textId="1943C089" w:rsidR="008A6E9A" w:rsidRPr="0094219A" w:rsidRDefault="008A6E9A" w:rsidP="008A6E9A">
      <w:pPr>
        <w:rPr>
          <w:rFonts w:ascii="Times New Roman" w:hAnsi="Times New Roman" w:cs="Times New Roman"/>
        </w:rPr>
      </w:pPr>
      <w:r w:rsidRPr="0094219A">
        <w:rPr>
          <w:rFonts w:ascii="Times New Roman" w:hAnsi="Times New Roman" w:cs="Times New Roman"/>
        </w:rPr>
        <w:t>6.</w:t>
      </w:r>
      <w:r w:rsidRPr="0094219A">
        <w:rPr>
          <w:rFonts w:ascii="Times New Roman" w:hAnsi="Times New Roman" w:cs="Times New Roman"/>
        </w:rPr>
        <w:tab/>
      </w:r>
      <w:proofErr w:type="gramStart"/>
      <w:r w:rsidRPr="0094219A">
        <w:rPr>
          <w:rFonts w:ascii="Times New Roman" w:hAnsi="Times New Roman" w:cs="Times New Roman"/>
        </w:rPr>
        <w:t>A majority of</w:t>
      </w:r>
      <w:proofErr w:type="gramEnd"/>
      <w:r w:rsidRPr="0094219A">
        <w:rPr>
          <w:rFonts w:ascii="Times New Roman" w:hAnsi="Times New Roman" w:cs="Times New Roman"/>
        </w:rPr>
        <w:t xml:space="preserve"> the Board of Directors may, by resolution, set a time and place for regular meetings of the Board of Directors and no notice thereof shall be required until such resolution is</w:t>
      </w:r>
      <w:r w:rsidR="00EF2658">
        <w:rPr>
          <w:rFonts w:ascii="Times New Roman" w:hAnsi="Times New Roman" w:cs="Times New Roman"/>
        </w:rPr>
        <w:t xml:space="preserve"> </w:t>
      </w:r>
      <w:r w:rsidRPr="0094219A">
        <w:rPr>
          <w:rFonts w:ascii="Times New Roman" w:hAnsi="Times New Roman" w:cs="Times New Roman"/>
        </w:rPr>
        <w:t xml:space="preserve">rescinded. Special meetings of the directors may be called by the President or any two (2) directors. Not less than two (2) </w:t>
      </w:r>
      <w:proofErr w:type="spellStart"/>
      <w:r w:rsidRPr="0094219A">
        <w:rPr>
          <w:rFonts w:ascii="Times New Roman" w:hAnsi="Times New Roman" w:cs="Times New Roman"/>
        </w:rPr>
        <w:t>days notice</w:t>
      </w:r>
      <w:proofErr w:type="spellEnd"/>
      <w:r w:rsidRPr="0094219A">
        <w:rPr>
          <w:rFonts w:ascii="Times New Roman" w:hAnsi="Times New Roman" w:cs="Times New Roman"/>
        </w:rPr>
        <w:t xml:space="preserve"> shall be given, personally or by mail, telephone or telegraph, which notice shall state the time, place and purpose of the meeting.</w:t>
      </w:r>
    </w:p>
    <w:p w14:paraId="4BEE4F1A" w14:textId="77777777" w:rsidR="00EF2658" w:rsidRDefault="008A6E9A" w:rsidP="00EF2658">
      <w:pPr>
        <w:rPr>
          <w:rFonts w:ascii="Times New Roman" w:hAnsi="Times New Roman" w:cs="Times New Roman"/>
        </w:rPr>
      </w:pPr>
      <w:r w:rsidRPr="0094219A">
        <w:rPr>
          <w:rFonts w:ascii="Times New Roman" w:hAnsi="Times New Roman" w:cs="Times New Roman"/>
        </w:rPr>
        <w:t>7.</w:t>
      </w:r>
      <w:r w:rsidRPr="0094219A">
        <w:rPr>
          <w:rFonts w:ascii="Times New Roman" w:hAnsi="Times New Roman" w:cs="Times New Roman"/>
        </w:rPr>
        <w:tab/>
        <w:t>The Board of Directors, by resolution approved by all members thereof, may designate from among its membership an executive committee or other committees and by such resolution provide the extent and manner to which the same may have and exercise the authority of the Board</w:t>
      </w:r>
      <w:r w:rsidR="00EF2658">
        <w:rPr>
          <w:rFonts w:ascii="Times New Roman" w:hAnsi="Times New Roman" w:cs="Times New Roman"/>
        </w:rPr>
        <w:t>.</w:t>
      </w:r>
    </w:p>
    <w:p w14:paraId="332FEFDD" w14:textId="77777777" w:rsidR="00EF2658" w:rsidRDefault="00EF2658" w:rsidP="00EF2658">
      <w:pPr>
        <w:rPr>
          <w:rFonts w:ascii="Times New Roman" w:hAnsi="Times New Roman" w:cs="Times New Roman"/>
        </w:rPr>
      </w:pPr>
    </w:p>
    <w:p w14:paraId="1213C693" w14:textId="281D32F8" w:rsidR="008A6E9A" w:rsidRPr="00EF2658" w:rsidRDefault="00EF2658" w:rsidP="00EF2658">
      <w:pPr>
        <w:ind w:left="2880" w:firstLine="720"/>
        <w:rPr>
          <w:rFonts w:ascii="Times New Roman" w:hAnsi="Times New Roman" w:cs="Times New Roman"/>
        </w:rPr>
      </w:pPr>
      <w:r>
        <w:rPr>
          <w:rFonts w:ascii="Times New Roman" w:hAnsi="Times New Roman" w:cs="Times New Roman"/>
        </w:rPr>
        <w:t xml:space="preserve">    </w:t>
      </w:r>
      <w:r w:rsidR="008A6E9A" w:rsidRPr="00EF2658">
        <w:rPr>
          <w:rFonts w:ascii="Times New Roman" w:hAnsi="Times New Roman" w:cs="Times New Roman"/>
          <w:b/>
          <w:bCs/>
        </w:rPr>
        <w:t>ARTICLE V</w:t>
      </w:r>
    </w:p>
    <w:p w14:paraId="1BB5B2FF" w14:textId="3938A168" w:rsidR="008A6E9A" w:rsidRDefault="00EF2658" w:rsidP="00EF2658">
      <w:pPr>
        <w:ind w:left="2160" w:firstLine="720"/>
        <w:rPr>
          <w:rFonts w:ascii="Times New Roman" w:hAnsi="Times New Roman" w:cs="Times New Roman"/>
          <w:u w:val="single"/>
        </w:rPr>
      </w:pPr>
      <w:r>
        <w:rPr>
          <w:rFonts w:ascii="Times New Roman" w:hAnsi="Times New Roman" w:cs="Times New Roman"/>
        </w:rPr>
        <w:t xml:space="preserve">                     </w:t>
      </w:r>
      <w:r w:rsidR="008A6E9A" w:rsidRPr="00EF2658">
        <w:rPr>
          <w:rFonts w:ascii="Times New Roman" w:hAnsi="Times New Roman" w:cs="Times New Roman"/>
          <w:u w:val="single"/>
        </w:rPr>
        <w:t>Officers</w:t>
      </w:r>
    </w:p>
    <w:p w14:paraId="3245C0D3" w14:textId="77777777" w:rsidR="00EF2658" w:rsidRDefault="00EF2658" w:rsidP="00EF2658">
      <w:pPr>
        <w:ind w:left="2160" w:firstLine="720"/>
        <w:rPr>
          <w:rFonts w:ascii="Times New Roman" w:hAnsi="Times New Roman" w:cs="Times New Roman"/>
          <w:u w:val="single"/>
        </w:rPr>
      </w:pPr>
    </w:p>
    <w:p w14:paraId="24A09FF4" w14:textId="77777777" w:rsidR="008A6E9A" w:rsidRPr="0094219A" w:rsidRDefault="008A6E9A" w:rsidP="008A6E9A">
      <w:pPr>
        <w:rPr>
          <w:rFonts w:ascii="Times New Roman" w:hAnsi="Times New Roman" w:cs="Times New Roman"/>
        </w:rPr>
      </w:pPr>
      <w:r w:rsidRPr="0094219A">
        <w:rPr>
          <w:rFonts w:ascii="Times New Roman" w:hAnsi="Times New Roman" w:cs="Times New Roman"/>
        </w:rPr>
        <w:t>1.</w:t>
      </w:r>
      <w:r w:rsidRPr="0094219A">
        <w:rPr>
          <w:rFonts w:ascii="Times New Roman" w:hAnsi="Times New Roman" w:cs="Times New Roman"/>
        </w:rPr>
        <w:tab/>
        <w:t xml:space="preserve">The officers of the Corporation shall be the President, who shall be a director, a Vice-President, who shall be a director, a Treasurer and a Secretary, who may or may not be directors but who must be members or representatives of non-natural persons who are members, all of whom shall be elected annually by the Board of Directors, except that the initial officers and their successors shall be chosen by the initial Board of Directors and shall serve until the expiration of the terms of the initial Board of Directors, and the initial officers need not be members of the Corporation. The Board of Directors may from time to time create and fill other offices and designate the powers and duties thereof. Each officer shall have the powers and duties usually vested in such office, and such authority as is committed to the office by the Bylaws or by specific grant from the Board, but subject </w:t>
      </w:r>
      <w:proofErr w:type="gramStart"/>
      <w:r w:rsidRPr="0094219A">
        <w:rPr>
          <w:rFonts w:ascii="Times New Roman" w:hAnsi="Times New Roman" w:cs="Times New Roman"/>
        </w:rPr>
        <w:t>at all times</w:t>
      </w:r>
      <w:proofErr w:type="gramEnd"/>
      <w:r w:rsidRPr="0094219A">
        <w:rPr>
          <w:rFonts w:ascii="Times New Roman" w:hAnsi="Times New Roman" w:cs="Times New Roman"/>
        </w:rPr>
        <w:t xml:space="preserve"> to the provisions of the Bylaws and to the control of the Board of Directors. More than one office may be held by a single person.</w:t>
      </w:r>
    </w:p>
    <w:p w14:paraId="412519C6" w14:textId="77777777" w:rsidR="008A6E9A" w:rsidRPr="0094219A" w:rsidRDefault="008A6E9A" w:rsidP="008A6E9A">
      <w:pPr>
        <w:rPr>
          <w:rFonts w:ascii="Times New Roman" w:hAnsi="Times New Roman" w:cs="Times New Roman"/>
        </w:rPr>
      </w:pPr>
      <w:r w:rsidRPr="0094219A">
        <w:rPr>
          <w:rFonts w:ascii="Times New Roman" w:hAnsi="Times New Roman" w:cs="Times New Roman"/>
        </w:rPr>
        <w:t>2.</w:t>
      </w:r>
      <w:r w:rsidRPr="0094219A">
        <w:rPr>
          <w:rFonts w:ascii="Times New Roman" w:hAnsi="Times New Roman" w:cs="Times New Roman"/>
        </w:rPr>
        <w:tab/>
        <w:t>The President shall be the chief executive officer of the Corporation. He or she shall preside at all membership meetings and shall have power to appoint committees from among the members to assist in the conduct of the affairs of the Corporation.</w:t>
      </w:r>
    </w:p>
    <w:p w14:paraId="475A9B5E" w14:textId="77777777" w:rsidR="008A6E9A" w:rsidRPr="0094219A" w:rsidRDefault="008A6E9A" w:rsidP="008A6E9A">
      <w:pPr>
        <w:rPr>
          <w:rFonts w:ascii="Times New Roman" w:hAnsi="Times New Roman" w:cs="Times New Roman"/>
        </w:rPr>
      </w:pPr>
      <w:r w:rsidRPr="0094219A">
        <w:rPr>
          <w:rFonts w:ascii="Times New Roman" w:hAnsi="Times New Roman" w:cs="Times New Roman"/>
        </w:rPr>
        <w:t>3.</w:t>
      </w:r>
      <w:r w:rsidRPr="0094219A">
        <w:rPr>
          <w:rFonts w:ascii="Times New Roman" w:hAnsi="Times New Roman" w:cs="Times New Roman"/>
        </w:rPr>
        <w:tab/>
        <w:t xml:space="preserve">The Vice-President shall preside over membership meetings in the absence or disability of the </w:t>
      </w:r>
      <w:proofErr w:type="gramStart"/>
      <w:r w:rsidRPr="0094219A">
        <w:rPr>
          <w:rFonts w:ascii="Times New Roman" w:hAnsi="Times New Roman" w:cs="Times New Roman"/>
        </w:rPr>
        <w:t>President, and</w:t>
      </w:r>
      <w:proofErr w:type="gramEnd"/>
      <w:r w:rsidRPr="0094219A">
        <w:rPr>
          <w:rFonts w:ascii="Times New Roman" w:hAnsi="Times New Roman" w:cs="Times New Roman"/>
        </w:rPr>
        <w:t xml:space="preserve"> shall otherwise exercise the powers and duties of the President in the event of the absence or disability of the President, and shall generally assist the President and exercise such other powers and duties as are prescribed by the Directors.</w:t>
      </w:r>
    </w:p>
    <w:p w14:paraId="7A074833" w14:textId="77777777" w:rsidR="008A6E9A" w:rsidRPr="0094219A" w:rsidRDefault="008A6E9A" w:rsidP="008A6E9A">
      <w:pPr>
        <w:rPr>
          <w:rFonts w:ascii="Times New Roman" w:hAnsi="Times New Roman" w:cs="Times New Roman"/>
        </w:rPr>
      </w:pPr>
      <w:r w:rsidRPr="0094219A">
        <w:rPr>
          <w:rFonts w:ascii="Times New Roman" w:hAnsi="Times New Roman" w:cs="Times New Roman"/>
        </w:rPr>
        <w:t>4.</w:t>
      </w:r>
      <w:r w:rsidRPr="0094219A">
        <w:rPr>
          <w:rFonts w:ascii="Times New Roman" w:hAnsi="Times New Roman" w:cs="Times New Roman"/>
        </w:rPr>
        <w:tab/>
        <w:t xml:space="preserve">The Secretary shall keep as permanent records the minutes of all corporation meetings, including all meetings of the members and board of directors; a record of all actions taken by the members or directors without a meeting pursuant to a written ballot; and a record of all actions taken by committees of the board of directors. The Secretary shall also keep record of all actions approved by the members for the past three (3) years, shall be responsible for authenticating records of the corporation, and shall give notice where required or directed to do so. The Secretary shall maintain a record of the corporation's members in a form that permits preparation of a list of the names and addresses of all members. The Secretary shall make available during normal business hours to members, holders, insurers and guarantors of first mortgages within five (5) business days after any request for such document current copies of the Articles of Incorporation and Bylaws of the corporation, including amendments thereto, if any; resolutions adopted by its board of directors relating to the characteristics, </w:t>
      </w:r>
      <w:r w:rsidRPr="0094219A">
        <w:rPr>
          <w:rFonts w:ascii="Times New Roman" w:hAnsi="Times New Roman" w:cs="Times New Roman"/>
        </w:rPr>
        <w:lastRenderedPageBreak/>
        <w:t>qualifications, rights, limitations and obligations of the members; all written communications to members generally within the past three (3) years, including the financial statements furnished for the past three (3) years; a list of the names and addresses of the corporation's current officers and directors; and other books, records and financial statements of the corporation.</w:t>
      </w:r>
    </w:p>
    <w:p w14:paraId="73FCE25B" w14:textId="77777777" w:rsidR="008A6E9A" w:rsidRPr="0094219A" w:rsidRDefault="008A6E9A" w:rsidP="008A6E9A">
      <w:pPr>
        <w:rPr>
          <w:rFonts w:ascii="Times New Roman" w:hAnsi="Times New Roman" w:cs="Times New Roman"/>
        </w:rPr>
      </w:pPr>
      <w:r w:rsidRPr="0094219A">
        <w:rPr>
          <w:rFonts w:ascii="Times New Roman" w:hAnsi="Times New Roman" w:cs="Times New Roman"/>
        </w:rPr>
        <w:t>5.</w:t>
      </w:r>
      <w:r w:rsidRPr="0094219A">
        <w:rPr>
          <w:rFonts w:ascii="Times New Roman" w:hAnsi="Times New Roman" w:cs="Times New Roman"/>
        </w:rPr>
        <w:tab/>
        <w:t>The Treasurer shall have control of the funds and other property of the Association, shall keep the financial books and records thereof, shall be responsible for preparing or arranging for the preparation for annual financial statements that include a balance sheet as of the end of the fiscal year and a statement of operations for that year, and shall pay vouchers approved by the Board or designate some person under his control to do so. The Treasurer shall cooperate with the Secretary in keeping and making available documents relating to the corporation's finances.</w:t>
      </w:r>
    </w:p>
    <w:p w14:paraId="4784A2BC" w14:textId="3F6398F7" w:rsidR="008A6E9A" w:rsidRPr="0094219A" w:rsidRDefault="008A6E9A" w:rsidP="008A6E9A">
      <w:pPr>
        <w:rPr>
          <w:rFonts w:ascii="Times New Roman" w:hAnsi="Times New Roman" w:cs="Times New Roman"/>
        </w:rPr>
      </w:pPr>
      <w:r w:rsidRPr="0094219A">
        <w:rPr>
          <w:rFonts w:ascii="Times New Roman" w:hAnsi="Times New Roman" w:cs="Times New Roman"/>
        </w:rPr>
        <w:t>6.</w:t>
      </w:r>
      <w:r w:rsidRPr="0094219A">
        <w:rPr>
          <w:rFonts w:ascii="Times New Roman" w:hAnsi="Times New Roman" w:cs="Times New Roman"/>
        </w:rPr>
        <w:tab/>
        <w:t>Compensation, if any, of all officers and employees shall be fixed by the directors. This provision shall not preclude the Board of Directors from employing a director as an employee, nor from contracting with a director for management of</w:t>
      </w:r>
      <w:r w:rsidR="00EF2658">
        <w:rPr>
          <w:rFonts w:ascii="Times New Roman" w:hAnsi="Times New Roman" w:cs="Times New Roman"/>
        </w:rPr>
        <w:t xml:space="preserve"> </w:t>
      </w:r>
      <w:r w:rsidRPr="0094219A">
        <w:rPr>
          <w:rFonts w:ascii="Times New Roman" w:hAnsi="Times New Roman" w:cs="Times New Roman"/>
        </w:rPr>
        <w:t>the condominium.</w:t>
      </w:r>
    </w:p>
    <w:p w14:paraId="4663F2DE" w14:textId="77777777" w:rsidR="008A6E9A" w:rsidRDefault="008A6E9A" w:rsidP="008A6E9A">
      <w:pPr>
        <w:rPr>
          <w:rFonts w:ascii="Times New Roman" w:hAnsi="Times New Roman" w:cs="Times New Roman"/>
        </w:rPr>
      </w:pPr>
      <w:r w:rsidRPr="0094219A">
        <w:rPr>
          <w:rFonts w:ascii="Times New Roman" w:hAnsi="Times New Roman" w:cs="Times New Roman"/>
        </w:rPr>
        <w:t>7.</w:t>
      </w:r>
      <w:r w:rsidRPr="0094219A">
        <w:rPr>
          <w:rFonts w:ascii="Times New Roman" w:hAnsi="Times New Roman" w:cs="Times New Roman"/>
        </w:rPr>
        <w:tab/>
        <w:t>Any deed or contract for sale of real estate or lease (or assignment of such contract or lease) may be executed by the President or Vice-President and any officer other than the President or Vice-President. Any lien held by the Association may be released by any of the officers of the Association, provided that an officer shall not be permitted to release a lien against his or her own property. The Board of Directors may, in addition, authorize the execution of the kinds of instruments above mentioned or other instruments required to be executed on behalf of the Association in such manner as it shall by resolution direct.</w:t>
      </w:r>
    </w:p>
    <w:p w14:paraId="170B18A1" w14:textId="77777777" w:rsidR="00EF2658" w:rsidRPr="0094219A" w:rsidRDefault="00EF2658" w:rsidP="008A6E9A">
      <w:pPr>
        <w:rPr>
          <w:rFonts w:ascii="Times New Roman" w:hAnsi="Times New Roman" w:cs="Times New Roman"/>
        </w:rPr>
      </w:pPr>
    </w:p>
    <w:p w14:paraId="0369100F" w14:textId="08B4AC5F" w:rsidR="008A6E9A" w:rsidRPr="00EF2658" w:rsidRDefault="00EF2658" w:rsidP="00EF2658">
      <w:pPr>
        <w:ind w:left="2880" w:firstLine="720"/>
        <w:rPr>
          <w:rFonts w:ascii="Times New Roman" w:hAnsi="Times New Roman" w:cs="Times New Roman"/>
          <w:b/>
          <w:bCs/>
        </w:rPr>
      </w:pPr>
      <w:r>
        <w:rPr>
          <w:rFonts w:ascii="Times New Roman" w:hAnsi="Times New Roman" w:cs="Times New Roman"/>
          <w:b/>
          <w:bCs/>
        </w:rPr>
        <w:t xml:space="preserve">   </w:t>
      </w:r>
      <w:r w:rsidR="008A6E9A" w:rsidRPr="00EF2658">
        <w:rPr>
          <w:rFonts w:ascii="Times New Roman" w:hAnsi="Times New Roman" w:cs="Times New Roman"/>
          <w:b/>
          <w:bCs/>
        </w:rPr>
        <w:t>ARTICLE VI</w:t>
      </w:r>
    </w:p>
    <w:p w14:paraId="7099C804" w14:textId="1AB02637" w:rsidR="008A6E9A" w:rsidRDefault="008A6E9A" w:rsidP="00EF2658">
      <w:pPr>
        <w:ind w:left="2160" w:firstLine="720"/>
        <w:rPr>
          <w:rFonts w:ascii="Times New Roman" w:hAnsi="Times New Roman" w:cs="Times New Roman"/>
          <w:u w:val="single"/>
        </w:rPr>
      </w:pPr>
      <w:r w:rsidRPr="00EF2658">
        <w:rPr>
          <w:rFonts w:ascii="Times New Roman" w:hAnsi="Times New Roman" w:cs="Times New Roman"/>
          <w:u w:val="single"/>
        </w:rPr>
        <w:t>Powers and Duties of the Board of</w:t>
      </w:r>
      <w:r w:rsidR="00EF2658" w:rsidRPr="00EF2658">
        <w:rPr>
          <w:rFonts w:ascii="Times New Roman" w:hAnsi="Times New Roman" w:cs="Times New Roman"/>
          <w:u w:val="single"/>
        </w:rPr>
        <w:t xml:space="preserve"> </w:t>
      </w:r>
      <w:r w:rsidRPr="00EF2658">
        <w:rPr>
          <w:rFonts w:ascii="Times New Roman" w:hAnsi="Times New Roman" w:cs="Times New Roman"/>
          <w:u w:val="single"/>
        </w:rPr>
        <w:t>Directors</w:t>
      </w:r>
    </w:p>
    <w:p w14:paraId="6B5C94D3" w14:textId="77777777" w:rsidR="00EF2658" w:rsidRPr="00EF2658" w:rsidRDefault="00EF2658" w:rsidP="00EF2658">
      <w:pPr>
        <w:ind w:left="2160" w:firstLine="720"/>
        <w:rPr>
          <w:rFonts w:ascii="Times New Roman" w:hAnsi="Times New Roman" w:cs="Times New Roman"/>
          <w:u w:val="single"/>
        </w:rPr>
      </w:pPr>
    </w:p>
    <w:p w14:paraId="569B46F9" w14:textId="77777777" w:rsidR="008A6E9A" w:rsidRPr="0094219A" w:rsidRDefault="008A6E9A" w:rsidP="008A6E9A">
      <w:pPr>
        <w:rPr>
          <w:rFonts w:ascii="Times New Roman" w:hAnsi="Times New Roman" w:cs="Times New Roman"/>
        </w:rPr>
      </w:pPr>
      <w:proofErr w:type="gramStart"/>
      <w:r w:rsidRPr="0094219A">
        <w:rPr>
          <w:rFonts w:ascii="Times New Roman" w:hAnsi="Times New Roman" w:cs="Times New Roman"/>
        </w:rPr>
        <w:t>All of</w:t>
      </w:r>
      <w:proofErr w:type="gramEnd"/>
      <w:r w:rsidRPr="0094219A">
        <w:rPr>
          <w:rFonts w:ascii="Times New Roman" w:hAnsi="Times New Roman" w:cs="Times New Roman"/>
        </w:rPr>
        <w:t xml:space="preserve"> the powers and duties of the corporation (including those existing under the common law and statutes, the Articles of Incorporation, and the documents establishing the Condominium), shall be exercised by the Board of Directors. Such powers and duties of the directors shall be exercised in accordance with the provisions of the Declaration of Condominium which governs the use of the land, and shall include in addition to those elsewhere provided for, but shall not be limited to, the following:</w:t>
      </w:r>
    </w:p>
    <w:p w14:paraId="1DFEB286" w14:textId="77777777" w:rsidR="008A6E9A" w:rsidRPr="0094219A" w:rsidRDefault="008A6E9A" w:rsidP="008A6E9A">
      <w:pPr>
        <w:rPr>
          <w:rFonts w:ascii="Times New Roman" w:hAnsi="Times New Roman" w:cs="Times New Roman"/>
        </w:rPr>
      </w:pPr>
      <w:r w:rsidRPr="0094219A">
        <w:rPr>
          <w:rFonts w:ascii="Times New Roman" w:hAnsi="Times New Roman" w:cs="Times New Roman"/>
        </w:rPr>
        <w:t>1.</w:t>
      </w:r>
      <w:r w:rsidRPr="0094219A">
        <w:rPr>
          <w:rFonts w:ascii="Times New Roman" w:hAnsi="Times New Roman" w:cs="Times New Roman"/>
        </w:rPr>
        <w:tab/>
        <w:t>Making and collecting assessments against members for all common expenses.</w:t>
      </w:r>
    </w:p>
    <w:p w14:paraId="4F138004" w14:textId="77777777" w:rsidR="008A6E9A" w:rsidRPr="0094219A" w:rsidRDefault="008A6E9A" w:rsidP="008A6E9A">
      <w:pPr>
        <w:rPr>
          <w:rFonts w:ascii="Times New Roman" w:hAnsi="Times New Roman" w:cs="Times New Roman"/>
        </w:rPr>
      </w:pPr>
      <w:r w:rsidRPr="0094219A">
        <w:rPr>
          <w:rFonts w:ascii="Times New Roman" w:hAnsi="Times New Roman" w:cs="Times New Roman"/>
        </w:rPr>
        <w:t>2.</w:t>
      </w:r>
      <w:r w:rsidRPr="0094219A">
        <w:rPr>
          <w:rFonts w:ascii="Times New Roman" w:hAnsi="Times New Roman" w:cs="Times New Roman"/>
        </w:rPr>
        <w:tab/>
        <w:t xml:space="preserve">Using the proceeds of assessments in the exercise </w:t>
      </w:r>
      <w:proofErr w:type="spellStart"/>
      <w:r w:rsidRPr="0094219A">
        <w:rPr>
          <w:rFonts w:ascii="Times New Roman" w:hAnsi="Times New Roman" w:cs="Times New Roman"/>
        </w:rPr>
        <w:t>oftheir</w:t>
      </w:r>
      <w:proofErr w:type="spellEnd"/>
      <w:r w:rsidRPr="0094219A">
        <w:rPr>
          <w:rFonts w:ascii="Times New Roman" w:hAnsi="Times New Roman" w:cs="Times New Roman"/>
        </w:rPr>
        <w:t xml:space="preserve"> powers and duties as directors.</w:t>
      </w:r>
    </w:p>
    <w:p w14:paraId="3A230247" w14:textId="77777777" w:rsidR="008A6E9A" w:rsidRPr="0094219A" w:rsidRDefault="008A6E9A" w:rsidP="008A6E9A">
      <w:pPr>
        <w:rPr>
          <w:rFonts w:ascii="Times New Roman" w:hAnsi="Times New Roman" w:cs="Times New Roman"/>
        </w:rPr>
      </w:pPr>
      <w:r w:rsidRPr="0094219A">
        <w:rPr>
          <w:rFonts w:ascii="Times New Roman" w:hAnsi="Times New Roman" w:cs="Times New Roman"/>
        </w:rPr>
        <w:t>3.</w:t>
      </w:r>
      <w:r w:rsidRPr="0094219A">
        <w:rPr>
          <w:rFonts w:ascii="Times New Roman" w:hAnsi="Times New Roman" w:cs="Times New Roman"/>
        </w:rPr>
        <w:tab/>
        <w:t xml:space="preserve">Maintaining, repairing, replacing, and operating the condominium property including all common areas, elements and facilities, and Units, as applicable and contracting new improvements or alterations if authorized, and making or providing for payment for all such work and approving or delegating to the Treasurer authority to approve </w:t>
      </w:r>
      <w:proofErr w:type="gramStart"/>
      <w:r w:rsidRPr="0094219A">
        <w:rPr>
          <w:rFonts w:ascii="Times New Roman" w:hAnsi="Times New Roman" w:cs="Times New Roman"/>
        </w:rPr>
        <w:t>vouchers</w:t>
      </w:r>
      <w:proofErr w:type="gramEnd"/>
      <w:r w:rsidRPr="0094219A">
        <w:rPr>
          <w:rFonts w:ascii="Times New Roman" w:hAnsi="Times New Roman" w:cs="Times New Roman"/>
        </w:rPr>
        <w:t xml:space="preserve"> therefore.</w:t>
      </w:r>
    </w:p>
    <w:p w14:paraId="6C1B3C0D" w14:textId="77777777" w:rsidR="008A6E9A" w:rsidRPr="0094219A" w:rsidRDefault="008A6E9A" w:rsidP="008A6E9A">
      <w:pPr>
        <w:rPr>
          <w:rFonts w:ascii="Times New Roman" w:hAnsi="Times New Roman" w:cs="Times New Roman"/>
        </w:rPr>
      </w:pPr>
      <w:r w:rsidRPr="0094219A">
        <w:rPr>
          <w:rFonts w:ascii="Times New Roman" w:hAnsi="Times New Roman" w:cs="Times New Roman"/>
        </w:rPr>
        <w:t>4.</w:t>
      </w:r>
      <w:r w:rsidRPr="0094219A">
        <w:rPr>
          <w:rFonts w:ascii="Times New Roman" w:hAnsi="Times New Roman" w:cs="Times New Roman"/>
        </w:rPr>
        <w:tab/>
        <w:t>Reconstructing, repairing, restoring or rebuilding of the condominium property and of any Units as applicable after casualty or otherwise.</w:t>
      </w:r>
    </w:p>
    <w:p w14:paraId="384F8172" w14:textId="19453308" w:rsidR="008A6E9A" w:rsidRPr="0094219A" w:rsidRDefault="008A6E9A" w:rsidP="008A6E9A">
      <w:pPr>
        <w:rPr>
          <w:rFonts w:ascii="Times New Roman" w:hAnsi="Times New Roman" w:cs="Times New Roman"/>
        </w:rPr>
      </w:pPr>
      <w:r w:rsidRPr="0094219A">
        <w:rPr>
          <w:rFonts w:ascii="Times New Roman" w:hAnsi="Times New Roman" w:cs="Times New Roman"/>
        </w:rPr>
        <w:t>5.</w:t>
      </w:r>
      <w:r w:rsidRPr="0094219A">
        <w:rPr>
          <w:rFonts w:ascii="Times New Roman" w:hAnsi="Times New Roman" w:cs="Times New Roman"/>
        </w:rPr>
        <w:tab/>
        <w:t>Making and amending regulations restricting the use and occupancy of the property in the condominium and in their discretion permitting or forbidding an action or conduct as discretion is committed to them in the condominium documen</w:t>
      </w:r>
      <w:r w:rsidR="00EF2658">
        <w:rPr>
          <w:rFonts w:ascii="Times New Roman" w:hAnsi="Times New Roman" w:cs="Times New Roman"/>
        </w:rPr>
        <w:t>ts.</w:t>
      </w:r>
    </w:p>
    <w:p w14:paraId="5D25B446" w14:textId="77777777" w:rsidR="008A6E9A" w:rsidRPr="0094219A" w:rsidRDefault="008A6E9A" w:rsidP="008A6E9A">
      <w:pPr>
        <w:rPr>
          <w:rFonts w:ascii="Times New Roman" w:hAnsi="Times New Roman" w:cs="Times New Roman"/>
        </w:rPr>
      </w:pPr>
    </w:p>
    <w:p w14:paraId="0A81D4AC" w14:textId="77777777" w:rsidR="008A6E9A" w:rsidRPr="0094219A" w:rsidRDefault="008A6E9A" w:rsidP="008A6E9A">
      <w:pPr>
        <w:rPr>
          <w:rFonts w:ascii="Times New Roman" w:hAnsi="Times New Roman" w:cs="Times New Roman"/>
        </w:rPr>
      </w:pPr>
    </w:p>
    <w:p w14:paraId="31C88BE6" w14:textId="77777777" w:rsidR="008A6E9A" w:rsidRPr="0094219A" w:rsidRDefault="008A6E9A" w:rsidP="008A6E9A">
      <w:pPr>
        <w:rPr>
          <w:rFonts w:ascii="Times New Roman" w:hAnsi="Times New Roman" w:cs="Times New Roman"/>
        </w:rPr>
      </w:pPr>
    </w:p>
    <w:p w14:paraId="0A50790B" w14:textId="77777777" w:rsidR="008A6E9A" w:rsidRPr="0094219A" w:rsidRDefault="008A6E9A" w:rsidP="008A6E9A">
      <w:pPr>
        <w:rPr>
          <w:rFonts w:ascii="Times New Roman" w:hAnsi="Times New Roman" w:cs="Times New Roman"/>
        </w:rPr>
      </w:pPr>
      <w:r w:rsidRPr="0094219A">
        <w:rPr>
          <w:rFonts w:ascii="Times New Roman" w:hAnsi="Times New Roman" w:cs="Times New Roman"/>
        </w:rPr>
        <w:t>6.</w:t>
      </w:r>
      <w:r w:rsidRPr="0094219A">
        <w:rPr>
          <w:rFonts w:ascii="Times New Roman" w:hAnsi="Times New Roman" w:cs="Times New Roman"/>
        </w:rPr>
        <w:tab/>
        <w:t>Enforcing by legal means the provisions of the condominium documents, the Articles of Incorporation, the Bylaws of the corporation and the regulations for the use of the property in the condominium.</w:t>
      </w:r>
    </w:p>
    <w:p w14:paraId="4C40403C" w14:textId="77777777" w:rsidR="008A6E9A" w:rsidRPr="0094219A" w:rsidRDefault="008A6E9A" w:rsidP="008A6E9A">
      <w:pPr>
        <w:rPr>
          <w:rFonts w:ascii="Times New Roman" w:hAnsi="Times New Roman" w:cs="Times New Roman"/>
        </w:rPr>
      </w:pPr>
      <w:r w:rsidRPr="0094219A">
        <w:rPr>
          <w:rFonts w:ascii="Times New Roman" w:hAnsi="Times New Roman" w:cs="Times New Roman"/>
        </w:rPr>
        <w:t>7.</w:t>
      </w:r>
      <w:r w:rsidRPr="0094219A">
        <w:rPr>
          <w:rFonts w:ascii="Times New Roman" w:hAnsi="Times New Roman" w:cs="Times New Roman"/>
        </w:rPr>
        <w:tab/>
        <w:t>Contracting for management of the condominium and delegating to such contractor all powers and duties of the corporation except such as are specifically required by the condominium documents to have approval of the Board of Directors or the membership of the corporation; employing, designating and removing any personnel necessary for the maintenance, repair and replacement of the common areas and facilities.</w:t>
      </w:r>
    </w:p>
    <w:p w14:paraId="57ED2233" w14:textId="77777777" w:rsidR="008A6E9A" w:rsidRPr="0094219A" w:rsidRDefault="008A6E9A" w:rsidP="008A6E9A">
      <w:pPr>
        <w:rPr>
          <w:rFonts w:ascii="Times New Roman" w:hAnsi="Times New Roman" w:cs="Times New Roman"/>
        </w:rPr>
      </w:pPr>
      <w:r w:rsidRPr="0094219A">
        <w:rPr>
          <w:rFonts w:ascii="Times New Roman" w:hAnsi="Times New Roman" w:cs="Times New Roman"/>
        </w:rPr>
        <w:t>8.</w:t>
      </w:r>
      <w:r w:rsidRPr="0094219A">
        <w:rPr>
          <w:rFonts w:ascii="Times New Roman" w:hAnsi="Times New Roman" w:cs="Times New Roman"/>
        </w:rPr>
        <w:tab/>
        <w:t xml:space="preserve">Paying taxes and assessments which are liens against any part of the condominium other than individual Units and the appurtenances </w:t>
      </w:r>
      <w:proofErr w:type="gramStart"/>
      <w:r w:rsidRPr="0094219A">
        <w:rPr>
          <w:rFonts w:ascii="Times New Roman" w:hAnsi="Times New Roman" w:cs="Times New Roman"/>
        </w:rPr>
        <w:t>thereto, and</w:t>
      </w:r>
      <w:proofErr w:type="gramEnd"/>
      <w:r w:rsidRPr="0094219A">
        <w:rPr>
          <w:rFonts w:ascii="Times New Roman" w:hAnsi="Times New Roman" w:cs="Times New Roman"/>
        </w:rPr>
        <w:t xml:space="preserve"> assessing the same against the Units subject to such liens.</w:t>
      </w:r>
    </w:p>
    <w:p w14:paraId="3F45E7A7" w14:textId="77777777" w:rsidR="008A6E9A" w:rsidRPr="0094219A" w:rsidRDefault="008A6E9A" w:rsidP="008A6E9A">
      <w:pPr>
        <w:rPr>
          <w:rFonts w:ascii="Times New Roman" w:hAnsi="Times New Roman" w:cs="Times New Roman"/>
        </w:rPr>
      </w:pPr>
      <w:r w:rsidRPr="0094219A">
        <w:rPr>
          <w:rFonts w:ascii="Times New Roman" w:hAnsi="Times New Roman" w:cs="Times New Roman"/>
        </w:rPr>
        <w:t>9.</w:t>
      </w:r>
      <w:r w:rsidRPr="0094219A">
        <w:rPr>
          <w:rFonts w:ascii="Times New Roman" w:hAnsi="Times New Roman" w:cs="Times New Roman"/>
        </w:rPr>
        <w:tab/>
        <w:t>Carrying insurance for the protection of owners and the Corporation against casualty, liabilities, and other contingencies.</w:t>
      </w:r>
    </w:p>
    <w:p w14:paraId="77D4C56F" w14:textId="77777777" w:rsidR="008A6E9A" w:rsidRPr="0094219A" w:rsidRDefault="008A6E9A" w:rsidP="008A6E9A">
      <w:pPr>
        <w:rPr>
          <w:rFonts w:ascii="Times New Roman" w:hAnsi="Times New Roman" w:cs="Times New Roman"/>
        </w:rPr>
      </w:pPr>
      <w:r w:rsidRPr="0094219A">
        <w:rPr>
          <w:rFonts w:ascii="Times New Roman" w:hAnsi="Times New Roman" w:cs="Times New Roman"/>
        </w:rPr>
        <w:t>10.</w:t>
      </w:r>
      <w:r w:rsidRPr="0094219A">
        <w:rPr>
          <w:rFonts w:ascii="Times New Roman" w:hAnsi="Times New Roman" w:cs="Times New Roman"/>
        </w:rPr>
        <w:tab/>
        <w:t>Paying the cost of all utility or other services rendered to any of the condominium property which is not billed directly to owners.</w:t>
      </w:r>
    </w:p>
    <w:p w14:paraId="01DDCEE1" w14:textId="04C4276E" w:rsidR="008A6E9A" w:rsidRPr="0094219A" w:rsidRDefault="008A6E9A" w:rsidP="008A6E9A">
      <w:pPr>
        <w:rPr>
          <w:rFonts w:ascii="Times New Roman" w:hAnsi="Times New Roman" w:cs="Times New Roman"/>
        </w:rPr>
      </w:pPr>
      <w:r w:rsidRPr="0094219A">
        <w:rPr>
          <w:rFonts w:ascii="Times New Roman" w:hAnsi="Times New Roman" w:cs="Times New Roman"/>
        </w:rPr>
        <w:t>11.</w:t>
      </w:r>
      <w:r w:rsidRPr="0094219A">
        <w:rPr>
          <w:rFonts w:ascii="Times New Roman" w:hAnsi="Times New Roman" w:cs="Times New Roman"/>
        </w:rPr>
        <w:tab/>
        <w:t xml:space="preserve">Interpreting and applying the provisions of the condominium documents in matters of dispute between owners or between owners and the Association, which determination shall be binding on the </w:t>
      </w:r>
      <w:proofErr w:type="gramStart"/>
      <w:r w:rsidRPr="0094219A">
        <w:rPr>
          <w:rFonts w:ascii="Times New Roman" w:hAnsi="Times New Roman" w:cs="Times New Roman"/>
        </w:rPr>
        <w:t>owners;</w:t>
      </w:r>
      <w:proofErr w:type="gramEnd"/>
      <w:r w:rsidRPr="0094219A">
        <w:rPr>
          <w:rFonts w:ascii="Times New Roman" w:hAnsi="Times New Roman" w:cs="Times New Roman"/>
        </w:rPr>
        <w:t xml:space="preserve"> conducting and supervising all votes or </w:t>
      </w:r>
      <w:r w:rsidR="00EF2658">
        <w:rPr>
          <w:rFonts w:ascii="Times New Roman" w:hAnsi="Times New Roman" w:cs="Times New Roman"/>
        </w:rPr>
        <w:t xml:space="preserve">determinations </w:t>
      </w:r>
      <w:r w:rsidRPr="0094219A">
        <w:rPr>
          <w:rFonts w:ascii="Times New Roman" w:hAnsi="Times New Roman" w:cs="Times New Roman"/>
        </w:rPr>
        <w:t>by members other than a membership meeting.</w:t>
      </w:r>
    </w:p>
    <w:p w14:paraId="35564496" w14:textId="77777777" w:rsidR="008A6E9A" w:rsidRDefault="008A6E9A" w:rsidP="008A6E9A">
      <w:pPr>
        <w:rPr>
          <w:rFonts w:ascii="Times New Roman" w:hAnsi="Times New Roman" w:cs="Times New Roman"/>
        </w:rPr>
      </w:pPr>
      <w:r w:rsidRPr="0094219A">
        <w:rPr>
          <w:rFonts w:ascii="Times New Roman" w:hAnsi="Times New Roman" w:cs="Times New Roman"/>
        </w:rPr>
        <w:t>12.</w:t>
      </w:r>
      <w:r w:rsidRPr="0094219A">
        <w:rPr>
          <w:rFonts w:ascii="Times New Roman" w:hAnsi="Times New Roman" w:cs="Times New Roman"/>
        </w:rPr>
        <w:tab/>
        <w:t>Acquiring title to and ownership of in the name of the Association Units within the regime upon judicial sale, and on behalf of all owners, selling, leasing or mortgaging such Units and borrowing funds for any legitimate purpose and assigning as security therefor the assessment receivables due the Association, provided the Board of Directors may in no manner affect or encumber the common elements of the regime or any Unit or the percentage interest appurtenant to such (except such Units and the appurtenant interests thereto as the Association has acquired upon judicial sale) and provided further, the authority of the Board of Directors to borrow in excess of Five Thousand Dollars ($5,000) other than in connection with the mortgage of an acquired Unit to the amount of the loan value thereof shall be exercised only in the event of approval of owners entitled to cast seventy-five percent (75%) of the total number of votes outstanding and entitled to be cast. For purposes of permitted conveyance, lease, or encumbrance of Units or assessment receivables, the Board of Directors shall be regarded as the irrevocable agent and attorney in fact for all owners and members.</w:t>
      </w:r>
    </w:p>
    <w:p w14:paraId="6FA7E191" w14:textId="77777777" w:rsidR="00EF2658" w:rsidRPr="0094219A" w:rsidRDefault="00EF2658" w:rsidP="008A6E9A">
      <w:pPr>
        <w:rPr>
          <w:rFonts w:ascii="Times New Roman" w:hAnsi="Times New Roman" w:cs="Times New Roman"/>
        </w:rPr>
      </w:pPr>
    </w:p>
    <w:p w14:paraId="499206D6" w14:textId="60731B7D" w:rsidR="008A6E9A" w:rsidRPr="00EF2658" w:rsidRDefault="00EF2658" w:rsidP="00EF2658">
      <w:pPr>
        <w:ind w:left="2880" w:firstLine="720"/>
        <w:rPr>
          <w:rFonts w:ascii="Times New Roman" w:hAnsi="Times New Roman" w:cs="Times New Roman"/>
          <w:b/>
          <w:bCs/>
        </w:rPr>
      </w:pPr>
      <w:r>
        <w:rPr>
          <w:rFonts w:ascii="Times New Roman" w:hAnsi="Times New Roman" w:cs="Times New Roman"/>
          <w:b/>
          <w:bCs/>
        </w:rPr>
        <w:t xml:space="preserve">   </w:t>
      </w:r>
      <w:r w:rsidR="008A6E9A" w:rsidRPr="00EF2658">
        <w:rPr>
          <w:rFonts w:ascii="Times New Roman" w:hAnsi="Times New Roman" w:cs="Times New Roman"/>
          <w:b/>
          <w:bCs/>
        </w:rPr>
        <w:t>ARTICLE VII</w:t>
      </w:r>
    </w:p>
    <w:p w14:paraId="021D1025" w14:textId="31AF70DC" w:rsidR="008A6E9A" w:rsidRDefault="00EF2658" w:rsidP="00EF2658">
      <w:pPr>
        <w:ind w:left="1440" w:firstLine="720"/>
        <w:rPr>
          <w:rFonts w:ascii="Times New Roman" w:hAnsi="Times New Roman" w:cs="Times New Roman"/>
          <w:u w:val="single"/>
        </w:rPr>
      </w:pPr>
      <w:r>
        <w:rPr>
          <w:rFonts w:ascii="Times New Roman" w:hAnsi="Times New Roman" w:cs="Times New Roman"/>
        </w:rPr>
        <w:t xml:space="preserve">    </w:t>
      </w:r>
      <w:r w:rsidR="008A6E9A" w:rsidRPr="00EF2658">
        <w:rPr>
          <w:rFonts w:ascii="Times New Roman" w:hAnsi="Times New Roman" w:cs="Times New Roman"/>
          <w:u w:val="single"/>
        </w:rPr>
        <w:t>Common Expenses: Assessments and Collection</w:t>
      </w:r>
    </w:p>
    <w:p w14:paraId="346D79BC" w14:textId="77777777" w:rsidR="00EF2658" w:rsidRPr="00EF2658" w:rsidRDefault="00EF2658" w:rsidP="00EF2658">
      <w:pPr>
        <w:ind w:left="1440" w:firstLine="720"/>
        <w:rPr>
          <w:rFonts w:ascii="Times New Roman" w:hAnsi="Times New Roman" w:cs="Times New Roman"/>
          <w:u w:val="single"/>
        </w:rPr>
      </w:pPr>
    </w:p>
    <w:p w14:paraId="331385A4" w14:textId="442961B4" w:rsidR="008A6E9A" w:rsidRPr="0094219A" w:rsidRDefault="008A6E9A" w:rsidP="008A6E9A">
      <w:pPr>
        <w:rPr>
          <w:rFonts w:ascii="Times New Roman" w:hAnsi="Times New Roman" w:cs="Times New Roman"/>
        </w:rPr>
      </w:pPr>
      <w:r w:rsidRPr="0094219A">
        <w:rPr>
          <w:rFonts w:ascii="Times New Roman" w:hAnsi="Times New Roman" w:cs="Times New Roman"/>
        </w:rPr>
        <w:t>1.</w:t>
      </w:r>
      <w:r w:rsidRPr="0094219A">
        <w:rPr>
          <w:rFonts w:ascii="Times New Roman" w:hAnsi="Times New Roman" w:cs="Times New Roman"/>
        </w:rPr>
        <w:tab/>
        <w:t xml:space="preserve">. The common expenses of the Association include all those legitimately assumed by it in connection with its powers, duties and obligations as set forth in any of the condominium documents and as are necessary or implied in connection with the powers and duties of the Board of Directors and the provisions of Chapter 499B and 504, Code of Iowa. Snow removal and lawn care in connection with common land and the upkeep of the </w:t>
      </w:r>
      <w:proofErr w:type="gramStart"/>
      <w:r w:rsidRPr="0094219A">
        <w:rPr>
          <w:rFonts w:ascii="Times New Roman" w:hAnsi="Times New Roman" w:cs="Times New Roman"/>
        </w:rPr>
        <w:t>Building</w:t>
      </w:r>
      <w:proofErr w:type="gramEnd"/>
      <w:r w:rsidRPr="0094219A">
        <w:rPr>
          <w:rFonts w:ascii="Times New Roman" w:hAnsi="Times New Roman" w:cs="Times New Roman"/>
        </w:rPr>
        <w:t xml:space="preserve"> exteriors shall be assumed by the Association as common expense.</w:t>
      </w:r>
    </w:p>
    <w:p w14:paraId="0EFAC0F8" w14:textId="77777777" w:rsidR="008A6E9A" w:rsidRPr="0094219A" w:rsidRDefault="008A6E9A" w:rsidP="008A6E9A">
      <w:pPr>
        <w:rPr>
          <w:rFonts w:ascii="Times New Roman" w:hAnsi="Times New Roman" w:cs="Times New Roman"/>
        </w:rPr>
      </w:pPr>
    </w:p>
    <w:p w14:paraId="44C99C25" w14:textId="77777777" w:rsidR="008A6E9A" w:rsidRPr="0094219A" w:rsidRDefault="008A6E9A" w:rsidP="008A6E9A">
      <w:pPr>
        <w:rPr>
          <w:rFonts w:ascii="Times New Roman" w:hAnsi="Times New Roman" w:cs="Times New Roman"/>
        </w:rPr>
      </w:pPr>
    </w:p>
    <w:p w14:paraId="6353B320" w14:textId="031354AF" w:rsidR="008A6E9A" w:rsidRPr="0094219A" w:rsidRDefault="008A6E9A" w:rsidP="008A6E9A">
      <w:pPr>
        <w:rPr>
          <w:rFonts w:ascii="Times New Roman" w:hAnsi="Times New Roman" w:cs="Times New Roman"/>
        </w:rPr>
      </w:pPr>
      <w:r w:rsidRPr="0094219A">
        <w:rPr>
          <w:rFonts w:ascii="Times New Roman" w:hAnsi="Times New Roman" w:cs="Times New Roman"/>
        </w:rPr>
        <w:t>2.</w:t>
      </w:r>
      <w:r w:rsidRPr="0094219A">
        <w:rPr>
          <w:rFonts w:ascii="Times New Roman" w:hAnsi="Times New Roman" w:cs="Times New Roman"/>
        </w:rPr>
        <w:tab/>
        <w:t xml:space="preserve">Assessments against the Units and the owners thereof shall be made by the Association in order to provide funds for the discharge of all common expense of the Association, which assessments, in addition to being and constituting a lien against the Unit in question and the appurtenances thereto shall also be a personal liability of the owner thereof and jointly and severally so if more than one owner. All assessments and funds collected therefrom shall be charged or credited to the owner's account. Unless specifically otherwise provided, as for example in the case of "special" assessments, each Unit and owner shall be liable and subjected only to the proportionate share of the total common expense and assessment made therefor as is derived by multiplying the total assessment by the percentage interest of ownership of the common elements which is appurtenant to that Unit. Certain common expense for increased insurance premiums provided by Article VIII, paragraph 9, of these Bylaws or on account of the failure of an owner to provide maintenance as provided by Article IX, paragraph 2(c) of the Declaration or other defaults shall be recovered by an assessment made only against a particular Unit(s) and the owner or owners thereof, which assessments are referred to in the condominium documents as "special" assessments and shall be made in the necessary amounts therefor and without regard to the percentage of interest formula. If each Unit does not have its own water meter, the expense of water service furnished to the condominium property shall be a common </w:t>
      </w:r>
      <w:proofErr w:type="gramStart"/>
      <w:r w:rsidRPr="0094219A">
        <w:rPr>
          <w:rFonts w:ascii="Times New Roman" w:hAnsi="Times New Roman" w:cs="Times New Roman"/>
        </w:rPr>
        <w:t>expense</w:t>
      </w:r>
      <w:proofErr w:type="gramEnd"/>
      <w:r w:rsidRPr="0094219A">
        <w:rPr>
          <w:rFonts w:ascii="Times New Roman" w:hAnsi="Times New Roman" w:cs="Times New Roman"/>
        </w:rPr>
        <w:t xml:space="preserve"> but the assessments therefor may be made either according to the percentage interest appurtenant to each Unit or as "special" assessments on some other equitable basis as the Board of Directors may </w:t>
      </w:r>
      <w:r w:rsidR="00EF2658">
        <w:rPr>
          <w:rFonts w:ascii="Times New Roman" w:hAnsi="Times New Roman" w:cs="Times New Roman"/>
        </w:rPr>
        <w:t>determine.</w:t>
      </w:r>
    </w:p>
    <w:p w14:paraId="1D0BABB8" w14:textId="77777777" w:rsidR="008A6E9A" w:rsidRPr="0094219A" w:rsidRDefault="008A6E9A" w:rsidP="008A6E9A">
      <w:pPr>
        <w:rPr>
          <w:rFonts w:ascii="Times New Roman" w:hAnsi="Times New Roman" w:cs="Times New Roman"/>
        </w:rPr>
      </w:pPr>
      <w:r w:rsidRPr="0094219A">
        <w:rPr>
          <w:rFonts w:ascii="Times New Roman" w:hAnsi="Times New Roman" w:cs="Times New Roman"/>
        </w:rPr>
        <w:t>3.</w:t>
      </w:r>
      <w:r w:rsidRPr="0094219A">
        <w:rPr>
          <w:rFonts w:ascii="Times New Roman" w:hAnsi="Times New Roman" w:cs="Times New Roman"/>
        </w:rPr>
        <w:tab/>
        <w:t>Where a mortgagee or purchaser of a Unit obtains title as a result of foreclosure of a first mortgage, such mortgagee or purchaser, his successors and assigns, shall not be liable for the assessments chargeable to such Unit due prior to the acquisition of title and such unpaid assessment shall thereafter be deemed to be common expenses collectible from all owners, including the mortgagee or purchaser, his successors and assigns. The owner of a Unit pursuant to a voluntary conveyance or by inheritance or devise shall be jointly and severally liable with the grantor or prior owner for all unpaid assessments whether generally or "specially" levied against said Unit and the grantor or prior owner thereof, but without prejudice to the right of such grantee or devisee to recover from the prior owner the amounts paid therefor.</w:t>
      </w:r>
    </w:p>
    <w:p w14:paraId="63C76432" w14:textId="77777777" w:rsidR="008A6E9A" w:rsidRPr="0094219A" w:rsidRDefault="008A6E9A" w:rsidP="008A6E9A">
      <w:pPr>
        <w:rPr>
          <w:rFonts w:ascii="Times New Roman" w:hAnsi="Times New Roman" w:cs="Times New Roman"/>
        </w:rPr>
      </w:pPr>
      <w:r w:rsidRPr="0094219A">
        <w:rPr>
          <w:rFonts w:ascii="Times New Roman" w:hAnsi="Times New Roman" w:cs="Times New Roman"/>
        </w:rPr>
        <w:t>A first mortgagee, upon request, will be entitled to written notification of any default in the performance of the mortgagor of any obligation created by the Declaration of Condominium, the Articles or any other document affecting the condominium, which default is not cured within sixty (60) days.</w:t>
      </w:r>
    </w:p>
    <w:p w14:paraId="735BAE66" w14:textId="183ECC2C" w:rsidR="008A6E9A" w:rsidRPr="0094219A" w:rsidRDefault="008A6E9A" w:rsidP="008A6E9A">
      <w:pPr>
        <w:rPr>
          <w:rFonts w:ascii="Times New Roman" w:hAnsi="Times New Roman" w:cs="Times New Roman"/>
        </w:rPr>
      </w:pPr>
      <w:r w:rsidRPr="0094219A">
        <w:rPr>
          <w:rFonts w:ascii="Times New Roman" w:hAnsi="Times New Roman" w:cs="Times New Roman"/>
        </w:rPr>
        <w:t>4.</w:t>
      </w:r>
      <w:r w:rsidRPr="0094219A">
        <w:rPr>
          <w:rFonts w:ascii="Times New Roman" w:hAnsi="Times New Roman" w:cs="Times New Roman"/>
        </w:rPr>
        <w:tab/>
        <w:t>The Board of Directors shall adopt a budget each year for such one</w:t>
      </w:r>
      <w:r w:rsidR="00EF2658">
        <w:rPr>
          <w:rFonts w:ascii="Times New Roman" w:hAnsi="Times New Roman" w:cs="Times New Roman"/>
        </w:rPr>
        <w:t>-</w:t>
      </w:r>
      <w:r w:rsidRPr="0094219A">
        <w:rPr>
          <w:rFonts w:ascii="Times New Roman" w:hAnsi="Times New Roman" w:cs="Times New Roman"/>
        </w:rPr>
        <w:t>year fiscal period as it elects to report on for income tax purposes which shall include the estimated funds required to defray the following common expenses:</w:t>
      </w:r>
    </w:p>
    <w:p w14:paraId="1F3E6FE6" w14:textId="77777777" w:rsidR="008A6E9A" w:rsidRPr="0094219A" w:rsidRDefault="008A6E9A" w:rsidP="008A6E9A">
      <w:pPr>
        <w:rPr>
          <w:rFonts w:ascii="Times New Roman" w:hAnsi="Times New Roman" w:cs="Times New Roman"/>
        </w:rPr>
      </w:pPr>
      <w:r w:rsidRPr="0094219A">
        <w:rPr>
          <w:rFonts w:ascii="Times New Roman" w:hAnsi="Times New Roman" w:cs="Times New Roman"/>
        </w:rPr>
        <w:t>(a)</w:t>
      </w:r>
      <w:r w:rsidRPr="0094219A">
        <w:rPr>
          <w:rFonts w:ascii="Times New Roman" w:hAnsi="Times New Roman" w:cs="Times New Roman"/>
        </w:rPr>
        <w:tab/>
        <w:t>Current expense, which shall include all funds and expenditures to be made within the year for which the funds are budgeted (except expenditures chargeable to reserves or additional improvements), including a reasonable allowance for contingencies and working funds, and the assessment for current expense may sometimes be referred to as the working capital assessment and the funds thereof as the working capital fund. Any balance in this fund at the end of each year may be applied to reduce the assessments for current expense for the succeeding year.</w:t>
      </w:r>
    </w:p>
    <w:p w14:paraId="6FB5661B" w14:textId="3CDD5C70" w:rsidR="008A6E9A" w:rsidRPr="0094219A" w:rsidRDefault="008A6E9A" w:rsidP="008A6E9A">
      <w:pPr>
        <w:rPr>
          <w:rFonts w:ascii="Times New Roman" w:hAnsi="Times New Roman" w:cs="Times New Roman"/>
        </w:rPr>
      </w:pPr>
      <w:r w:rsidRPr="0094219A">
        <w:rPr>
          <w:rFonts w:ascii="Times New Roman" w:hAnsi="Times New Roman" w:cs="Times New Roman"/>
        </w:rPr>
        <w:t>(b)</w:t>
      </w:r>
      <w:r w:rsidRPr="0094219A">
        <w:rPr>
          <w:rFonts w:ascii="Times New Roman" w:hAnsi="Times New Roman" w:cs="Times New Roman"/>
        </w:rPr>
        <w:tab/>
        <w:t>Reserve for deferred maintenance, which shall include funds for maintenance items which occur less frequently than annually and for replacement of common property required on account of depreciation or obsolescence.</w:t>
      </w:r>
    </w:p>
    <w:p w14:paraId="1D1B0E53" w14:textId="77777777" w:rsidR="008A6E9A" w:rsidRPr="0094219A" w:rsidRDefault="008A6E9A" w:rsidP="008A6E9A">
      <w:pPr>
        <w:rPr>
          <w:rFonts w:ascii="Times New Roman" w:hAnsi="Times New Roman" w:cs="Times New Roman"/>
        </w:rPr>
      </w:pPr>
    </w:p>
    <w:p w14:paraId="32014B03" w14:textId="77777777" w:rsidR="008A6E9A" w:rsidRPr="0094219A" w:rsidRDefault="008A6E9A" w:rsidP="008A6E9A">
      <w:pPr>
        <w:rPr>
          <w:rFonts w:ascii="Times New Roman" w:hAnsi="Times New Roman" w:cs="Times New Roman"/>
        </w:rPr>
      </w:pPr>
    </w:p>
    <w:p w14:paraId="73A7A27C" w14:textId="5069E5F3" w:rsidR="008A6E9A" w:rsidRPr="0094219A" w:rsidRDefault="008A6E9A" w:rsidP="008A6E9A">
      <w:pPr>
        <w:rPr>
          <w:rFonts w:ascii="Times New Roman" w:hAnsi="Times New Roman" w:cs="Times New Roman"/>
        </w:rPr>
      </w:pPr>
      <w:r w:rsidRPr="0094219A">
        <w:rPr>
          <w:rFonts w:ascii="Times New Roman" w:hAnsi="Times New Roman" w:cs="Times New Roman"/>
        </w:rPr>
        <w:t>(c)</w:t>
      </w:r>
      <w:r w:rsidRPr="0094219A">
        <w:rPr>
          <w:rFonts w:ascii="Times New Roman" w:hAnsi="Times New Roman" w:cs="Times New Roman"/>
        </w:rPr>
        <w:tab/>
        <w:t>Reserve for replacement, which shall include generally funds for repair, reconstruction and the like required because of</w:t>
      </w:r>
      <w:r w:rsidR="00EF2658">
        <w:rPr>
          <w:rFonts w:ascii="Times New Roman" w:hAnsi="Times New Roman" w:cs="Times New Roman"/>
        </w:rPr>
        <w:t xml:space="preserve"> </w:t>
      </w:r>
      <w:r w:rsidRPr="0094219A">
        <w:rPr>
          <w:rFonts w:ascii="Times New Roman" w:hAnsi="Times New Roman" w:cs="Times New Roman"/>
        </w:rPr>
        <w:t>damage, destruction, or other hazards.</w:t>
      </w:r>
    </w:p>
    <w:p w14:paraId="011154E1" w14:textId="7ABD351E" w:rsidR="008A6E9A" w:rsidRPr="0094219A" w:rsidRDefault="008A6E9A" w:rsidP="008A6E9A">
      <w:pPr>
        <w:rPr>
          <w:rFonts w:ascii="Times New Roman" w:hAnsi="Times New Roman" w:cs="Times New Roman"/>
        </w:rPr>
      </w:pPr>
      <w:r w:rsidRPr="0094219A">
        <w:rPr>
          <w:rFonts w:ascii="Times New Roman" w:hAnsi="Times New Roman" w:cs="Times New Roman"/>
        </w:rPr>
        <w:t>Upon the determination of such budget, the directors shall each year levy an assessment for the amount to be thus assessed against each Unit at least thirty (30) days prior to the one</w:t>
      </w:r>
      <w:r w:rsidR="00EF2658">
        <w:rPr>
          <w:rFonts w:ascii="Times New Roman" w:hAnsi="Times New Roman" w:cs="Times New Roman"/>
        </w:rPr>
        <w:t>-</w:t>
      </w:r>
      <w:r w:rsidRPr="0094219A">
        <w:rPr>
          <w:rFonts w:ascii="Times New Roman" w:hAnsi="Times New Roman" w:cs="Times New Roman"/>
        </w:rPr>
        <w:t xml:space="preserve">year period covered by such budget and assessments. Notwithstanding the foregoing requirement of regular assessments, the Board of Directors may discontinue a regular annual assessment or reserve for </w:t>
      </w:r>
      <w:proofErr w:type="gramStart"/>
      <w:r w:rsidRPr="0094219A">
        <w:rPr>
          <w:rFonts w:ascii="Times New Roman" w:hAnsi="Times New Roman" w:cs="Times New Roman"/>
        </w:rPr>
        <w:t>replacement, or</w:t>
      </w:r>
      <w:proofErr w:type="gramEnd"/>
      <w:r w:rsidRPr="0094219A">
        <w:rPr>
          <w:rFonts w:ascii="Times New Roman" w:hAnsi="Times New Roman" w:cs="Times New Roman"/>
        </w:rPr>
        <w:t xml:space="preserve"> transfer such portion thereof to another fund or account if in its judgment the amount remaining is sufficient to satisfy the best interests of the members.</w:t>
      </w:r>
    </w:p>
    <w:p w14:paraId="10F1E986" w14:textId="77777777" w:rsidR="008A6E9A" w:rsidRPr="0094219A" w:rsidRDefault="008A6E9A" w:rsidP="008A6E9A">
      <w:pPr>
        <w:rPr>
          <w:rFonts w:ascii="Times New Roman" w:hAnsi="Times New Roman" w:cs="Times New Roman"/>
        </w:rPr>
      </w:pPr>
      <w:r w:rsidRPr="0094219A">
        <w:rPr>
          <w:rFonts w:ascii="Times New Roman" w:hAnsi="Times New Roman" w:cs="Times New Roman"/>
        </w:rPr>
        <w:t>5.</w:t>
      </w:r>
      <w:r w:rsidRPr="0094219A">
        <w:rPr>
          <w:rFonts w:ascii="Times New Roman" w:hAnsi="Times New Roman" w:cs="Times New Roman"/>
        </w:rPr>
        <w:tab/>
        <w:t>The Board may also make and levy, from time to time, assessments for common emergency or extraordinary expenses. Emergency assessments and "special" assessments shall be due and payable according to the terms fixed by the Board. Funds for emergency expenses may be raised by emergency assessment and/or by regular but separate reserve accounts and assessments for such purposes.</w:t>
      </w:r>
    </w:p>
    <w:p w14:paraId="2B986C7C" w14:textId="77777777" w:rsidR="008A6E9A" w:rsidRPr="0094219A" w:rsidRDefault="008A6E9A" w:rsidP="008A6E9A">
      <w:pPr>
        <w:rPr>
          <w:rFonts w:ascii="Times New Roman" w:hAnsi="Times New Roman" w:cs="Times New Roman"/>
        </w:rPr>
      </w:pPr>
      <w:r w:rsidRPr="0094219A">
        <w:rPr>
          <w:rFonts w:ascii="Times New Roman" w:hAnsi="Times New Roman" w:cs="Times New Roman"/>
        </w:rPr>
        <w:t>6.</w:t>
      </w:r>
      <w:r w:rsidRPr="0094219A">
        <w:rPr>
          <w:rFonts w:ascii="Times New Roman" w:hAnsi="Times New Roman" w:cs="Times New Roman"/>
        </w:rPr>
        <w:tab/>
        <w:t>The regular annual assessments made for current expense and deferred maintenance and replacement reserves or for any other purpose shall be due from and paid by the Unit owners as to their shares thereof in twelve (12) equal monthly installments payable on the first day of each month during the one year period in question (or less frequently if the Board of Directors deems monthly payments unnecessary), payable beginning on the first day of the first month after acceptance of a deed to a Unit (unless the Board of Directors directs otherwise). If any installment of any assessment of any kind or character is in default for more than thirty (30) days, the Board of Directors may accelerate the remaining installments and declare the entire amount thereof due and payable within twenty (20) days after written notice thereof is mailed to the owner in default at his address carried upon the corporate records. When the Association has acquired a Unit, the assessment otherwise due and payable, reduced by the amount of income which may be derived from the leasing of such Unit by the Association, shall be apportioned and assessments therefor levied ratably among all other owners according to their percentage interests in the common elements.</w:t>
      </w:r>
    </w:p>
    <w:p w14:paraId="118695DF" w14:textId="67AB5B39" w:rsidR="008A6E9A" w:rsidRPr="0094219A" w:rsidRDefault="008A6E9A" w:rsidP="008A6E9A">
      <w:pPr>
        <w:rPr>
          <w:rFonts w:ascii="Times New Roman" w:hAnsi="Times New Roman" w:cs="Times New Roman"/>
        </w:rPr>
      </w:pPr>
      <w:r w:rsidRPr="0094219A">
        <w:rPr>
          <w:rFonts w:ascii="Times New Roman" w:hAnsi="Times New Roman" w:cs="Times New Roman"/>
        </w:rPr>
        <w:t>7.</w:t>
      </w:r>
      <w:r w:rsidRPr="0094219A">
        <w:rPr>
          <w:rFonts w:ascii="Times New Roman" w:hAnsi="Times New Roman" w:cs="Times New Roman"/>
        </w:rPr>
        <w:tab/>
        <w:t xml:space="preserve">At such time contemporaneously with the recording of the Declaration of Condominium or subsequent thereto as the Certificate of Occupancy for a Building has been issued or as the Board of Directors determines, in its discretion, that a Building and improvements have been substantially </w:t>
      </w:r>
      <w:r w:rsidR="00EF2658">
        <w:rPr>
          <w:rFonts w:ascii="Times New Roman" w:hAnsi="Times New Roman" w:cs="Times New Roman"/>
        </w:rPr>
        <w:t>completed</w:t>
      </w:r>
      <w:r w:rsidRPr="0094219A">
        <w:rPr>
          <w:rFonts w:ascii="Times New Roman" w:hAnsi="Times New Roman" w:cs="Times New Roman"/>
        </w:rPr>
        <w:t xml:space="preserve"> and are ready for occupancy, the Board of Directors shall immediately meet and adopt an interim budget and make such assessments of whatever character as are necessary in order to provide for the expenses and obligations of the Association as determined by the condominium documents during the period of any fractional calendar year or any fractional fiscal year as may remain until the commencement of the initial one year period contemplated by paragraph 4 of this Article, which assessments shall be effective as of the date of the Certificate of Occupancy or such determination made by the Board.</w:t>
      </w:r>
    </w:p>
    <w:p w14:paraId="624AD5E0" w14:textId="7BE12F23" w:rsidR="008A6E9A" w:rsidRPr="0094219A" w:rsidRDefault="008A6E9A" w:rsidP="008A6E9A">
      <w:pPr>
        <w:rPr>
          <w:rFonts w:ascii="Times New Roman" w:hAnsi="Times New Roman" w:cs="Times New Roman"/>
        </w:rPr>
      </w:pPr>
      <w:r w:rsidRPr="0094219A">
        <w:rPr>
          <w:rFonts w:ascii="Times New Roman" w:hAnsi="Times New Roman" w:cs="Times New Roman"/>
        </w:rPr>
        <w:t>8.</w:t>
      </w:r>
      <w:r w:rsidRPr="0094219A">
        <w:rPr>
          <w:rFonts w:ascii="Times New Roman" w:hAnsi="Times New Roman" w:cs="Times New Roman"/>
        </w:rPr>
        <w:tab/>
        <w:t xml:space="preserve">If or when any first mortgage on a Unit is to be insured by FHA or sold to FNMA, the Developer shall establish a working capital fund to the Association's initial operations in an amount at least equal to two months of the estimated common charges for each Unit then existing at the time the fund is established. The share of each Unit of the working capital fund shall be collected at the time of the sale of the Unit or at the time the initial Board of Directors transfers control of the Association to the owners, whichever is earlier, or for Units sold prior to establishment of the fund, at the time of the closing of the first mortgage loan to be insured by FHA or sold to FNMA. Any amounts paid into the fund shall not be considered advance payments of regular assessments for Units owned by Developer. </w:t>
      </w:r>
    </w:p>
    <w:p w14:paraId="6BFBD055" w14:textId="77777777" w:rsidR="008A6E9A" w:rsidRPr="0094219A" w:rsidRDefault="008A6E9A" w:rsidP="008A6E9A">
      <w:pPr>
        <w:rPr>
          <w:rFonts w:ascii="Times New Roman" w:hAnsi="Times New Roman" w:cs="Times New Roman"/>
        </w:rPr>
      </w:pPr>
    </w:p>
    <w:p w14:paraId="151717FC" w14:textId="6CA04D7D" w:rsidR="008A6E9A" w:rsidRPr="0094219A" w:rsidRDefault="00EF2658" w:rsidP="008A6E9A">
      <w:pPr>
        <w:rPr>
          <w:rFonts w:ascii="Times New Roman" w:hAnsi="Times New Roman" w:cs="Times New Roman"/>
        </w:rPr>
      </w:pPr>
      <w:r>
        <w:rPr>
          <w:rFonts w:ascii="Times New Roman" w:hAnsi="Times New Roman" w:cs="Times New Roman"/>
        </w:rPr>
        <w:t xml:space="preserve">Developer </w:t>
      </w:r>
      <w:r w:rsidR="008A6E9A" w:rsidRPr="0094219A">
        <w:rPr>
          <w:rFonts w:ascii="Times New Roman" w:hAnsi="Times New Roman" w:cs="Times New Roman"/>
        </w:rPr>
        <w:t xml:space="preserve">may be reimbursed for these contributions at the time the Units are sold to purchasers by using funds collected at the closings of the Units. If prior to the date of its first annual meeting the Association requires capital, Developer may loan to it any sums required </w:t>
      </w:r>
      <w:proofErr w:type="gramStart"/>
      <w:r w:rsidR="008A6E9A" w:rsidRPr="0094219A">
        <w:rPr>
          <w:rFonts w:ascii="Times New Roman" w:hAnsi="Times New Roman" w:cs="Times New Roman"/>
        </w:rPr>
        <w:t>in excess of</w:t>
      </w:r>
      <w:proofErr w:type="gramEnd"/>
      <w:r w:rsidR="008A6E9A" w:rsidRPr="0094219A">
        <w:rPr>
          <w:rFonts w:ascii="Times New Roman" w:hAnsi="Times New Roman" w:cs="Times New Roman"/>
        </w:rPr>
        <w:t xml:space="preserve"> the assessment for which the Developer is liable as owner, in which event the requirement of Article VI, paragraph 12, of approval by a seventy-five percent (75%) vote shall not apply. The working capital fund shall be transferred to the Association for deposit into a segregated fund when control of the Association is transferred to the members. Developer may not use the working capital fund to defray any of its expenses, reserve contributions or construction costs or make up any budget deficits while it is in control of the Association. After control of the Association has effectively been transferred to the Unit owners, the Association may </w:t>
      </w:r>
      <w:r>
        <w:rPr>
          <w:rFonts w:ascii="Times New Roman" w:hAnsi="Times New Roman" w:cs="Times New Roman"/>
        </w:rPr>
        <w:t xml:space="preserve">determine </w:t>
      </w:r>
      <w:r w:rsidR="008A6E9A" w:rsidRPr="0094219A">
        <w:rPr>
          <w:rFonts w:ascii="Times New Roman" w:hAnsi="Times New Roman" w:cs="Times New Roman"/>
        </w:rPr>
        <w:t>how and when such fund shall be used if not needed for the purposes for which it was established.</w:t>
      </w:r>
    </w:p>
    <w:p w14:paraId="31FFC97B" w14:textId="77777777" w:rsidR="008A6E9A" w:rsidRPr="0094219A" w:rsidRDefault="008A6E9A" w:rsidP="008A6E9A">
      <w:pPr>
        <w:rPr>
          <w:rFonts w:ascii="Times New Roman" w:hAnsi="Times New Roman" w:cs="Times New Roman"/>
        </w:rPr>
      </w:pPr>
      <w:r w:rsidRPr="0094219A">
        <w:rPr>
          <w:rFonts w:ascii="Times New Roman" w:hAnsi="Times New Roman" w:cs="Times New Roman"/>
        </w:rPr>
        <w:t>9.</w:t>
      </w:r>
      <w:r w:rsidRPr="0094219A">
        <w:rPr>
          <w:rFonts w:ascii="Times New Roman" w:hAnsi="Times New Roman" w:cs="Times New Roman"/>
        </w:rPr>
        <w:tab/>
        <w:t>The share of all sums assessed payable by an owner but unpaid shall constitute a lien on the Unit or of such owner prior to all other liens, except tax liens on the Unit in favor of any assessing unit or special district and all sums payable on a prior recorded first mortgage of record, which lien may be foreclosed by the Association in the manner and with the consequence provided in Section 499B. 1 7, Code of Iowa. In event of foreclosure, the owner shall be required to pay to the Association a reasonable rental for the Unit if he remains in possession thereof. The Association may sue for money judgment for unpaid assessments or sums due without foreclosing or waiving any lien which it holds. In event of suit or foreclosure, the Association shall be entitled to collect reasonable attorney fees from owner.</w:t>
      </w:r>
    </w:p>
    <w:p w14:paraId="3CE15098" w14:textId="77777777" w:rsidR="008A6E9A" w:rsidRPr="0094219A" w:rsidRDefault="008A6E9A" w:rsidP="008A6E9A">
      <w:pPr>
        <w:rPr>
          <w:rFonts w:ascii="Times New Roman" w:hAnsi="Times New Roman" w:cs="Times New Roman"/>
        </w:rPr>
      </w:pPr>
      <w:r w:rsidRPr="0094219A">
        <w:rPr>
          <w:rFonts w:ascii="Times New Roman" w:hAnsi="Times New Roman" w:cs="Times New Roman"/>
        </w:rPr>
        <w:t>10.</w:t>
      </w:r>
      <w:r w:rsidRPr="0094219A">
        <w:rPr>
          <w:rFonts w:ascii="Times New Roman" w:hAnsi="Times New Roman" w:cs="Times New Roman"/>
        </w:rPr>
        <w:tab/>
        <w:t xml:space="preserve">The Association shall </w:t>
      </w:r>
      <w:proofErr w:type="gramStart"/>
      <w:r w:rsidRPr="0094219A">
        <w:rPr>
          <w:rFonts w:ascii="Times New Roman" w:hAnsi="Times New Roman" w:cs="Times New Roman"/>
        </w:rPr>
        <w:t>at all times</w:t>
      </w:r>
      <w:proofErr w:type="gramEnd"/>
      <w:r w:rsidRPr="0094219A">
        <w:rPr>
          <w:rFonts w:ascii="Times New Roman" w:hAnsi="Times New Roman" w:cs="Times New Roman"/>
        </w:rPr>
        <w:t xml:space="preserve"> maintain complete and accurate written records of each owner and the address of each, and setting forth the status of all assessments, accounts and funds pertinent to that owner. Any person other than an owner may rely on a certificate made from such records by an officer or agent of the Association as to the status of all assessments and accounts.</w:t>
      </w:r>
    </w:p>
    <w:p w14:paraId="17374E9B" w14:textId="16073F48" w:rsidR="008A6E9A" w:rsidRPr="0094219A" w:rsidRDefault="008A6E9A" w:rsidP="008A6E9A">
      <w:pPr>
        <w:rPr>
          <w:rFonts w:ascii="Times New Roman" w:hAnsi="Times New Roman" w:cs="Times New Roman"/>
        </w:rPr>
      </w:pPr>
      <w:r w:rsidRPr="0094219A">
        <w:rPr>
          <w:rFonts w:ascii="Times New Roman" w:hAnsi="Times New Roman" w:cs="Times New Roman"/>
        </w:rPr>
        <w:t>1</w:t>
      </w:r>
      <w:r w:rsidR="00BB65BC">
        <w:rPr>
          <w:rFonts w:ascii="Times New Roman" w:hAnsi="Times New Roman" w:cs="Times New Roman"/>
        </w:rPr>
        <w:t>1.</w:t>
      </w:r>
      <w:r w:rsidR="00BB65BC">
        <w:rPr>
          <w:rFonts w:ascii="Times New Roman" w:hAnsi="Times New Roman" w:cs="Times New Roman"/>
        </w:rPr>
        <w:tab/>
      </w:r>
      <w:r w:rsidRPr="0094219A">
        <w:rPr>
          <w:rFonts w:ascii="Times New Roman" w:hAnsi="Times New Roman" w:cs="Times New Roman"/>
        </w:rPr>
        <w:t>Notwithstanding anything to the contrary herein contained, any existing regular annual assessment or common emergency or extraordinary expense assessment may not be increased by more than Fifty Dollars ($50) per month more than unless such increase is approved at a special or annual meeting by a vote provided for in Article III, paragraph 2.</w:t>
      </w:r>
    </w:p>
    <w:p w14:paraId="3FCF4788" w14:textId="77777777" w:rsidR="008A6E9A" w:rsidRPr="0094219A" w:rsidRDefault="008A6E9A" w:rsidP="008A6E9A">
      <w:pPr>
        <w:rPr>
          <w:rFonts w:ascii="Times New Roman" w:hAnsi="Times New Roman" w:cs="Times New Roman"/>
        </w:rPr>
      </w:pPr>
      <w:r w:rsidRPr="0094219A">
        <w:rPr>
          <w:rFonts w:ascii="Times New Roman" w:hAnsi="Times New Roman" w:cs="Times New Roman"/>
        </w:rPr>
        <w:t xml:space="preserve">12. The initial regular monthly assessment shall be $75.00 per month. The Board of Directors may change the amount of the monthly assessment without approval from the </w:t>
      </w:r>
      <w:proofErr w:type="gramStart"/>
      <w:r w:rsidRPr="0094219A">
        <w:rPr>
          <w:rFonts w:ascii="Times New Roman" w:hAnsi="Times New Roman" w:cs="Times New Roman"/>
        </w:rPr>
        <w:t>members, but</w:t>
      </w:r>
      <w:proofErr w:type="gramEnd"/>
      <w:r w:rsidRPr="0094219A">
        <w:rPr>
          <w:rFonts w:ascii="Times New Roman" w:hAnsi="Times New Roman" w:cs="Times New Roman"/>
        </w:rPr>
        <w:t xml:space="preserve"> must provide written notice of such changes. Upon purchase of a Unit, new owners shall be required to pay a $150.00 set-up fee.</w:t>
      </w:r>
    </w:p>
    <w:p w14:paraId="0DF8013A" w14:textId="6283C705" w:rsidR="008A6E9A" w:rsidRPr="00BB65BC" w:rsidRDefault="00BB65BC" w:rsidP="00BB65BC">
      <w:pPr>
        <w:ind w:left="2880" w:firstLine="720"/>
        <w:rPr>
          <w:rFonts w:ascii="Times New Roman" w:hAnsi="Times New Roman" w:cs="Times New Roman"/>
          <w:b/>
          <w:bCs/>
        </w:rPr>
      </w:pPr>
      <w:r>
        <w:rPr>
          <w:rFonts w:ascii="Times New Roman" w:hAnsi="Times New Roman" w:cs="Times New Roman"/>
          <w:b/>
          <w:bCs/>
        </w:rPr>
        <w:t xml:space="preserve">  </w:t>
      </w:r>
      <w:r w:rsidR="008A6E9A" w:rsidRPr="00BB65BC">
        <w:rPr>
          <w:rFonts w:ascii="Times New Roman" w:hAnsi="Times New Roman" w:cs="Times New Roman"/>
          <w:b/>
          <w:bCs/>
        </w:rPr>
        <w:t>ARTICLE VIII</w:t>
      </w:r>
    </w:p>
    <w:p w14:paraId="7E53D938" w14:textId="1085D904" w:rsidR="008A6E9A" w:rsidRPr="00BB65BC" w:rsidRDefault="00BB65BC" w:rsidP="00BB65BC">
      <w:pPr>
        <w:ind w:left="2160" w:firstLine="720"/>
        <w:rPr>
          <w:rFonts w:ascii="Times New Roman" w:hAnsi="Times New Roman" w:cs="Times New Roman"/>
          <w:u w:val="single"/>
        </w:rPr>
      </w:pPr>
      <w:r>
        <w:rPr>
          <w:rFonts w:ascii="Times New Roman" w:hAnsi="Times New Roman" w:cs="Times New Roman"/>
        </w:rPr>
        <w:t xml:space="preserve">         </w:t>
      </w:r>
      <w:r w:rsidR="008A6E9A" w:rsidRPr="00BB65BC">
        <w:rPr>
          <w:rFonts w:ascii="Times New Roman" w:hAnsi="Times New Roman" w:cs="Times New Roman"/>
          <w:u w:val="single"/>
        </w:rPr>
        <w:t>Insurance Provisions</w:t>
      </w:r>
    </w:p>
    <w:p w14:paraId="71C140A9" w14:textId="77777777" w:rsidR="008A6E9A" w:rsidRPr="0094219A" w:rsidRDefault="008A6E9A" w:rsidP="008A6E9A">
      <w:pPr>
        <w:rPr>
          <w:rFonts w:ascii="Times New Roman" w:hAnsi="Times New Roman" w:cs="Times New Roman"/>
        </w:rPr>
      </w:pPr>
      <w:r w:rsidRPr="0094219A">
        <w:rPr>
          <w:rFonts w:ascii="Times New Roman" w:hAnsi="Times New Roman" w:cs="Times New Roman"/>
        </w:rPr>
        <w:t>1.</w:t>
      </w:r>
      <w:r w:rsidRPr="0094219A">
        <w:rPr>
          <w:rFonts w:ascii="Times New Roman" w:hAnsi="Times New Roman" w:cs="Times New Roman"/>
        </w:rPr>
        <w:tab/>
        <w:t>Responsibility for Insurance. Insurance policies on the condominium property and in respect to liability in connection with the use, ownership or operation thereof shall be purchased and paid for by the Association, and the premium expense thereof shall be a common expense of the regime, and the Association, acting through its Board of Directors rather than any individual owner or owners, shall have the responsibility and authority, subject to the further provisions hereof, to adjust any loss or claim in connection therewith to the extent permissible by law; provided, however, that the Association shall insure the Units, Garages and Buildings only as originally built by the Developer. Any improvements</w:t>
      </w:r>
    </w:p>
    <w:p w14:paraId="0DC7B3AC" w14:textId="3C58C9C5" w:rsidR="008A6E9A" w:rsidRPr="0094219A" w:rsidRDefault="008A6E9A" w:rsidP="008A6E9A">
      <w:pPr>
        <w:rPr>
          <w:rFonts w:ascii="Times New Roman" w:hAnsi="Times New Roman" w:cs="Times New Roman"/>
        </w:rPr>
      </w:pPr>
      <w:r w:rsidRPr="0094219A">
        <w:rPr>
          <w:rFonts w:ascii="Times New Roman" w:hAnsi="Times New Roman" w:cs="Times New Roman"/>
        </w:rPr>
        <w:t>whatsoever made by an Owner are the responsibility of the Owner and will not be covered by the Association.</w:t>
      </w:r>
    </w:p>
    <w:p w14:paraId="259F3F05" w14:textId="77777777" w:rsidR="00BB65BC" w:rsidRDefault="00BB65BC" w:rsidP="008A6E9A">
      <w:pPr>
        <w:rPr>
          <w:rFonts w:ascii="Times New Roman" w:hAnsi="Times New Roman" w:cs="Times New Roman"/>
        </w:rPr>
      </w:pPr>
    </w:p>
    <w:p w14:paraId="0DA349E0" w14:textId="77777777" w:rsidR="00BB65BC" w:rsidRDefault="00BB65BC" w:rsidP="008A6E9A">
      <w:pPr>
        <w:rPr>
          <w:rFonts w:ascii="Times New Roman" w:hAnsi="Times New Roman" w:cs="Times New Roman"/>
        </w:rPr>
      </w:pPr>
    </w:p>
    <w:p w14:paraId="41447592" w14:textId="4C55C521" w:rsidR="008A6E9A" w:rsidRPr="0094219A" w:rsidRDefault="008A6E9A" w:rsidP="008A6E9A">
      <w:pPr>
        <w:rPr>
          <w:rFonts w:ascii="Times New Roman" w:hAnsi="Times New Roman" w:cs="Times New Roman"/>
        </w:rPr>
      </w:pPr>
      <w:r w:rsidRPr="0094219A">
        <w:rPr>
          <w:rFonts w:ascii="Times New Roman" w:hAnsi="Times New Roman" w:cs="Times New Roman"/>
        </w:rPr>
        <w:t>2.</w:t>
      </w:r>
      <w:r w:rsidRPr="0094219A">
        <w:rPr>
          <w:rFonts w:ascii="Times New Roman" w:hAnsi="Times New Roman" w:cs="Times New Roman"/>
        </w:rPr>
        <w:tab/>
        <w:t>Assured. All such policies shall be purchased by the Association for the benefit of the Association and the owners of Units and their mortgagees as their interest may appear, and provision made where applicable for issuance of certificates of mortgage endorsements to the mortgagees of individual Units. For the purposes of its functions under this Article, the Association may be considered the agent coupled with an interest of</w:t>
      </w:r>
      <w:r w:rsidR="00BB65BC">
        <w:rPr>
          <w:rFonts w:ascii="Times New Roman" w:hAnsi="Times New Roman" w:cs="Times New Roman"/>
        </w:rPr>
        <w:t xml:space="preserve"> </w:t>
      </w:r>
      <w:r w:rsidRPr="0094219A">
        <w:rPr>
          <w:rFonts w:ascii="Times New Roman" w:hAnsi="Times New Roman" w:cs="Times New Roman"/>
        </w:rPr>
        <w:t>all the owners.</w:t>
      </w:r>
    </w:p>
    <w:p w14:paraId="7A5F42B1" w14:textId="36F557BC" w:rsidR="008A6E9A" w:rsidRPr="0094219A" w:rsidRDefault="008A6E9A" w:rsidP="008A6E9A">
      <w:pPr>
        <w:rPr>
          <w:rFonts w:ascii="Times New Roman" w:hAnsi="Times New Roman" w:cs="Times New Roman"/>
        </w:rPr>
      </w:pPr>
      <w:r w:rsidRPr="0094219A">
        <w:rPr>
          <w:rFonts w:ascii="Times New Roman" w:hAnsi="Times New Roman" w:cs="Times New Roman"/>
        </w:rPr>
        <w:t>3.</w:t>
      </w:r>
      <w:r w:rsidRPr="0094219A">
        <w:rPr>
          <w:rFonts w:ascii="Times New Roman" w:hAnsi="Times New Roman" w:cs="Times New Roman"/>
        </w:rPr>
        <w:tab/>
        <w:t xml:space="preserve">Coverage to be Afforded. (a) All condominium property, meaning the Units, general common elements and limited common elements, and whether within or without a Unit (excluding only such personal property as may be the sole separate </w:t>
      </w:r>
      <w:r w:rsidR="00BB65BC">
        <w:rPr>
          <w:rFonts w:ascii="Times New Roman" w:hAnsi="Times New Roman" w:cs="Times New Roman"/>
        </w:rPr>
        <w:t>personality</w:t>
      </w:r>
      <w:r w:rsidRPr="0094219A">
        <w:rPr>
          <w:rFonts w:ascii="Times New Roman" w:hAnsi="Times New Roman" w:cs="Times New Roman"/>
        </w:rPr>
        <w:t xml:space="preserve"> of a member), as originally built by the Developer, shall be insured by the Association in an amount equal to the maximum insurable replacement value thereof, excluding foundation and excavation costs, as determined annually by the Board of Directors of the Association against loss or damage by fire and other hazards covered by a standard extended coverage hazard or other perils endorsement. Coverage shall also be procured </w:t>
      </w:r>
      <w:r w:rsidR="00BB65BC">
        <w:rPr>
          <w:rFonts w:ascii="Times New Roman" w:hAnsi="Times New Roman" w:cs="Times New Roman"/>
        </w:rPr>
        <w:t xml:space="preserve">against </w:t>
      </w:r>
      <w:r w:rsidRPr="0094219A">
        <w:rPr>
          <w:rFonts w:ascii="Times New Roman" w:hAnsi="Times New Roman" w:cs="Times New Roman"/>
        </w:rPr>
        <w:t xml:space="preserve">such other risks of a similar or dissimilar nature as are or shall be customarily covered with respect to Buildings similar in construction, location and use to the </w:t>
      </w:r>
      <w:proofErr w:type="gramStart"/>
      <w:r w:rsidRPr="0094219A">
        <w:rPr>
          <w:rFonts w:ascii="Times New Roman" w:hAnsi="Times New Roman" w:cs="Times New Roman"/>
        </w:rPr>
        <w:t>Buildings</w:t>
      </w:r>
      <w:proofErr w:type="gramEnd"/>
      <w:r w:rsidRPr="0094219A">
        <w:rPr>
          <w:rFonts w:ascii="Times New Roman" w:hAnsi="Times New Roman" w:cs="Times New Roman"/>
        </w:rPr>
        <w:t>, including but not limited to vandalism, malicious mischief, windstorm, water damage and war risk insurance, if available.</w:t>
      </w:r>
    </w:p>
    <w:p w14:paraId="338E8CA4" w14:textId="77777777" w:rsidR="008A6E9A" w:rsidRPr="0094219A" w:rsidRDefault="008A6E9A" w:rsidP="008A6E9A">
      <w:pPr>
        <w:rPr>
          <w:rFonts w:ascii="Times New Roman" w:hAnsi="Times New Roman" w:cs="Times New Roman"/>
        </w:rPr>
      </w:pPr>
      <w:r w:rsidRPr="0094219A">
        <w:rPr>
          <w:rFonts w:ascii="Times New Roman" w:hAnsi="Times New Roman" w:cs="Times New Roman"/>
        </w:rPr>
        <w:t>(b)</w:t>
      </w:r>
      <w:r w:rsidRPr="0094219A">
        <w:rPr>
          <w:rFonts w:ascii="Times New Roman" w:hAnsi="Times New Roman" w:cs="Times New Roman"/>
        </w:rPr>
        <w:tab/>
        <w:t>Insurance against public liability and property damage, including liability on account of ownership, maintenance and control of common elements and areas, shall be procured in such form as will protect the Association and all owners and in such amounts as shall be required by the Board of Directors of the Association, but no less than in the amount of $1 million for bodily injury and property damage for any single occurrence. Such liability policy or policies shall contain cross liability endorsements to cover the liability of the owners as a group to an owner and shall protect in standard form as a minimum the owners, Board of Directors, officers, agents and contractors of or with the Association. Such liability insurance may include but is not limited to water damage, legal liability, liability in respect to motor vehicles owned or hired, and off-premises employee coverage.</w:t>
      </w:r>
    </w:p>
    <w:p w14:paraId="7EB651A8" w14:textId="77777777" w:rsidR="008A6E9A" w:rsidRPr="0094219A" w:rsidRDefault="008A6E9A" w:rsidP="008A6E9A">
      <w:pPr>
        <w:rPr>
          <w:rFonts w:ascii="Times New Roman" w:hAnsi="Times New Roman" w:cs="Times New Roman"/>
        </w:rPr>
      </w:pPr>
      <w:r w:rsidRPr="0094219A">
        <w:rPr>
          <w:rFonts w:ascii="Times New Roman" w:hAnsi="Times New Roman" w:cs="Times New Roman"/>
        </w:rPr>
        <w:t>(c)</w:t>
      </w:r>
      <w:r w:rsidRPr="0094219A">
        <w:rPr>
          <w:rFonts w:ascii="Times New Roman" w:hAnsi="Times New Roman" w:cs="Times New Roman"/>
        </w:rPr>
        <w:tab/>
        <w:t>Worker's compensation insurance shall be procured as required to meet applicable law.</w:t>
      </w:r>
    </w:p>
    <w:p w14:paraId="33679151" w14:textId="77777777" w:rsidR="008A6E9A" w:rsidRPr="0094219A" w:rsidRDefault="008A6E9A" w:rsidP="008A6E9A">
      <w:pPr>
        <w:rPr>
          <w:rFonts w:ascii="Times New Roman" w:hAnsi="Times New Roman" w:cs="Times New Roman"/>
        </w:rPr>
      </w:pPr>
      <w:r w:rsidRPr="0094219A">
        <w:rPr>
          <w:rFonts w:ascii="Times New Roman" w:hAnsi="Times New Roman" w:cs="Times New Roman"/>
        </w:rPr>
        <w:t>(d)</w:t>
      </w:r>
      <w:r w:rsidRPr="0094219A">
        <w:rPr>
          <w:rFonts w:ascii="Times New Roman" w:hAnsi="Times New Roman" w:cs="Times New Roman"/>
        </w:rPr>
        <w:tab/>
        <w:t xml:space="preserve">Such other insurance may be procured as the Board of Directors shall determine from time to time is necessary and reasonable </w:t>
      </w:r>
      <w:proofErr w:type="gramStart"/>
      <w:r w:rsidRPr="0094219A">
        <w:rPr>
          <w:rFonts w:ascii="Times New Roman" w:hAnsi="Times New Roman" w:cs="Times New Roman"/>
        </w:rPr>
        <w:t>in order to</w:t>
      </w:r>
      <w:proofErr w:type="gramEnd"/>
      <w:r w:rsidRPr="0094219A">
        <w:rPr>
          <w:rFonts w:ascii="Times New Roman" w:hAnsi="Times New Roman" w:cs="Times New Roman"/>
        </w:rPr>
        <w:t xml:space="preserve"> fully insure the condominium property and the Association and owners and their mortgagees against insurable risks.</w:t>
      </w:r>
    </w:p>
    <w:p w14:paraId="2B13B8FF" w14:textId="77777777" w:rsidR="008A6E9A" w:rsidRPr="0094219A" w:rsidRDefault="008A6E9A" w:rsidP="008A6E9A">
      <w:pPr>
        <w:rPr>
          <w:rFonts w:ascii="Times New Roman" w:hAnsi="Times New Roman" w:cs="Times New Roman"/>
        </w:rPr>
      </w:pPr>
      <w:r w:rsidRPr="0094219A">
        <w:rPr>
          <w:rFonts w:ascii="Times New Roman" w:hAnsi="Times New Roman" w:cs="Times New Roman"/>
        </w:rPr>
        <w:t>(e)</w:t>
      </w:r>
      <w:r w:rsidRPr="0094219A">
        <w:rPr>
          <w:rFonts w:ascii="Times New Roman" w:hAnsi="Times New Roman" w:cs="Times New Roman"/>
        </w:rPr>
        <w:tab/>
        <w:t>It is the intent hereof that the Association procure a single policy to afford the coverage referred to except that separate policies may be procured for different types of risks. Such policy or policies, comprehensive in coverage, are sometimes referred to as the master policy.</w:t>
      </w:r>
    </w:p>
    <w:p w14:paraId="224E0836" w14:textId="77777777" w:rsidR="00BB65BC" w:rsidRDefault="008A6E9A" w:rsidP="008A6E9A">
      <w:pPr>
        <w:rPr>
          <w:rFonts w:ascii="Times New Roman" w:hAnsi="Times New Roman" w:cs="Times New Roman"/>
        </w:rPr>
      </w:pPr>
      <w:r w:rsidRPr="0094219A">
        <w:rPr>
          <w:rFonts w:ascii="Times New Roman" w:hAnsi="Times New Roman" w:cs="Times New Roman"/>
        </w:rPr>
        <w:t>(f)</w:t>
      </w:r>
      <w:r w:rsidRPr="0094219A">
        <w:rPr>
          <w:rFonts w:ascii="Times New Roman" w:hAnsi="Times New Roman" w:cs="Times New Roman"/>
        </w:rPr>
        <w:tab/>
        <w:t>If agreeable to the insurer, the policies procured by the Association shall include provisions that they shall be without contribution or proration and that the doctrine of "no other insurance" shall not apply with respect to insurance procured by owners or their mortgagees; that the conduct or default of any one or more owners will not constitute grounds for avoiding liability under doctrines of warranties, conditions or forfeiture with respect to increase in hazard or vacancy clauses or other conditions or warranties purporting to relieve a carrier of its obligations; for payment of common expenses with respect to damaged Units during the period of reconstruction patterned after "use and occupancy" riders; for sub-policies specifying the portion of a master policy earmarked for each owner's</w:t>
      </w:r>
      <w:r w:rsidR="00BB65BC">
        <w:rPr>
          <w:rFonts w:ascii="Times New Roman" w:hAnsi="Times New Roman" w:cs="Times New Roman"/>
        </w:rPr>
        <w:t xml:space="preserve"> </w:t>
      </w:r>
      <w:r w:rsidRPr="0094219A">
        <w:rPr>
          <w:rFonts w:ascii="Times New Roman" w:hAnsi="Times New Roman" w:cs="Times New Roman"/>
        </w:rPr>
        <w:t xml:space="preserve">interest; that improvements made to Units by the owners shall not affect the valuation of the property with respect to any claims against owners, the Association, and their respective servants, agents or guests or for the naming of such parties as additional insureds. Reference to all or any of the foregoing provisions is for the purpose of providing flexibility and certainty and is not to be interpreted as constituting an admission </w:t>
      </w:r>
    </w:p>
    <w:p w14:paraId="0D67B4D0" w14:textId="77777777" w:rsidR="00BB65BC" w:rsidRDefault="00BB65BC" w:rsidP="008A6E9A">
      <w:pPr>
        <w:rPr>
          <w:rFonts w:ascii="Times New Roman" w:hAnsi="Times New Roman" w:cs="Times New Roman"/>
        </w:rPr>
      </w:pPr>
    </w:p>
    <w:p w14:paraId="3C754B7D" w14:textId="269DC3A7" w:rsidR="008A6E9A" w:rsidRPr="0094219A" w:rsidRDefault="008A6E9A" w:rsidP="008A6E9A">
      <w:pPr>
        <w:rPr>
          <w:rFonts w:ascii="Times New Roman" w:hAnsi="Times New Roman" w:cs="Times New Roman"/>
        </w:rPr>
      </w:pPr>
      <w:r w:rsidRPr="0094219A">
        <w:rPr>
          <w:rFonts w:ascii="Times New Roman" w:hAnsi="Times New Roman" w:cs="Times New Roman"/>
        </w:rPr>
        <w:t>that any of the doctrines or rights referred to are applicable or would exist in the absence of a specific provision or waiver referring to the same.</w:t>
      </w:r>
    </w:p>
    <w:p w14:paraId="7ADDBF44" w14:textId="77777777" w:rsidR="008A6E9A" w:rsidRPr="0094219A" w:rsidRDefault="008A6E9A" w:rsidP="008A6E9A">
      <w:pPr>
        <w:rPr>
          <w:rFonts w:ascii="Times New Roman" w:hAnsi="Times New Roman" w:cs="Times New Roman"/>
        </w:rPr>
      </w:pPr>
      <w:r w:rsidRPr="0094219A">
        <w:rPr>
          <w:rFonts w:ascii="Times New Roman" w:hAnsi="Times New Roman" w:cs="Times New Roman"/>
        </w:rPr>
        <w:t>(g)</w:t>
      </w:r>
      <w:r w:rsidRPr="0094219A">
        <w:rPr>
          <w:rFonts w:ascii="Times New Roman" w:hAnsi="Times New Roman" w:cs="Times New Roman"/>
        </w:rPr>
        <w:tab/>
        <w:t>Fidelity insurance covering anyone who either handles (or is responsible for) funds that the Association holds or administers, whether or not that individual receives compensation for his or her services, shall be procured naming the Association as the insured in an amount equal to the maximum funds that will be in the custody of the Association.</w:t>
      </w:r>
    </w:p>
    <w:p w14:paraId="27FF9123" w14:textId="77777777" w:rsidR="008A6E9A" w:rsidRPr="0094219A" w:rsidRDefault="008A6E9A" w:rsidP="008A6E9A">
      <w:pPr>
        <w:rPr>
          <w:rFonts w:ascii="Times New Roman" w:hAnsi="Times New Roman" w:cs="Times New Roman"/>
        </w:rPr>
      </w:pPr>
      <w:r w:rsidRPr="0094219A">
        <w:rPr>
          <w:rFonts w:ascii="Times New Roman" w:hAnsi="Times New Roman" w:cs="Times New Roman"/>
        </w:rPr>
        <w:t>4.</w:t>
      </w:r>
      <w:r w:rsidRPr="0094219A">
        <w:rPr>
          <w:rFonts w:ascii="Times New Roman" w:hAnsi="Times New Roman" w:cs="Times New Roman"/>
        </w:rPr>
        <w:tab/>
        <w:t>Insurance Trustee. The Board of Directors of the Association may provide that insurance proceeds related to property losses (whether from fire and extended coverage or liability proceeds) be paid to an insurance trustee which shall be a bank or other financial institution in Iowa authorized to serve as such, which insurance trustee, if so designated, shall not be liable for payment of premiums or for the renewal or the sufficiency of policies nor for the failure to collect any insurance proceeds. The duty of the insurance trustee shall be to receive such proceeds as are paid and hold the same in trust for the purpose of adequately safekeeping and properly disbursing the same as determined by adjustment of any loss or any decision of the Association or the Board with respect to repair, reconstruction and the like. Such proceeds shall be held by the insurance trustee in trust for the benefit of the Association and owners and their mortgagees as applicable in such amounts (which need not be set forth on the records of the insurance trustee) undivided in character which are the same as the undivided percentage interest in the common elements appurtenant to the respective Units. The proceeds on account of damage solely to a Unit payable under such policies shall be held for the owners thereof in proportion to the cost of repairing the damage suffered by each such owner as determined by the Board of Directors. The fund held by the trustee shall be disbursed as determined by the Association or its Board of Directors, as the case may be.</w:t>
      </w:r>
    </w:p>
    <w:p w14:paraId="126FA1BE" w14:textId="77777777" w:rsidR="008A6E9A" w:rsidRPr="0094219A" w:rsidRDefault="008A6E9A" w:rsidP="008A6E9A">
      <w:pPr>
        <w:rPr>
          <w:rFonts w:ascii="Times New Roman" w:hAnsi="Times New Roman" w:cs="Times New Roman"/>
        </w:rPr>
      </w:pPr>
      <w:r w:rsidRPr="0094219A">
        <w:rPr>
          <w:rFonts w:ascii="Times New Roman" w:hAnsi="Times New Roman" w:cs="Times New Roman"/>
        </w:rPr>
        <w:t>5.</w:t>
      </w:r>
      <w:r w:rsidRPr="0094219A">
        <w:rPr>
          <w:rFonts w:ascii="Times New Roman" w:hAnsi="Times New Roman" w:cs="Times New Roman"/>
        </w:rPr>
        <w:tab/>
        <w:t>Proceeds Payable to Association. If proceeds are payable to the Association, the same shall be held and disbursed in the same manner as above provided with respect to an insurance trustee.</w:t>
      </w:r>
    </w:p>
    <w:p w14:paraId="5F9CA813" w14:textId="77777777" w:rsidR="008A6E9A" w:rsidRPr="0094219A" w:rsidRDefault="008A6E9A" w:rsidP="008A6E9A">
      <w:pPr>
        <w:rPr>
          <w:rFonts w:ascii="Times New Roman" w:hAnsi="Times New Roman" w:cs="Times New Roman"/>
        </w:rPr>
      </w:pPr>
      <w:r w:rsidRPr="0094219A">
        <w:rPr>
          <w:rFonts w:ascii="Times New Roman" w:hAnsi="Times New Roman" w:cs="Times New Roman"/>
        </w:rPr>
        <w:t>6.</w:t>
      </w:r>
      <w:r w:rsidRPr="0094219A">
        <w:rPr>
          <w:rFonts w:ascii="Times New Roman" w:hAnsi="Times New Roman" w:cs="Times New Roman"/>
        </w:rPr>
        <w:tab/>
        <w:t xml:space="preserve">Use of Insurance Proceeds. Unless the Association in the manner provided for shall specifically </w:t>
      </w:r>
      <w:proofErr w:type="gramStart"/>
      <w:r w:rsidRPr="0094219A">
        <w:rPr>
          <w:rFonts w:ascii="Times New Roman" w:hAnsi="Times New Roman" w:cs="Times New Roman"/>
        </w:rPr>
        <w:t>make a determination</w:t>
      </w:r>
      <w:proofErr w:type="gramEnd"/>
      <w:r w:rsidRPr="0094219A">
        <w:rPr>
          <w:rFonts w:ascii="Times New Roman" w:hAnsi="Times New Roman" w:cs="Times New Roman"/>
        </w:rPr>
        <w:t xml:space="preserve"> not to repair, rebuild, restore or reconstruct, all insurance proceeds to the extent available shall be used for such purposes. In the event of loss or damage, insurance proceeds available shall be first applied to the repair, replacement, rebuilding, reconstruction or restoration of the common elements and the balance to the repair, rebuilding, replacement, reconstruction or restoration of Units. If the insurance proceeds are in excess of the cost of such work with respect to the common elements, Units, or the common elements only, or the Units only, as the case may be, then such excess proceeds shall be applied and paid by the insurance trustee or the Association, as the case may be, to the owners of all the Units and their respective mortgagees, such distribution to be separately made to the owner of each Unit and his respective mortgagee or mortgagees as their interest may appear in such</w:t>
      </w:r>
    </w:p>
    <w:p w14:paraId="17E8C7A2" w14:textId="77777777" w:rsidR="008A6E9A" w:rsidRPr="0094219A" w:rsidRDefault="008A6E9A" w:rsidP="008A6E9A">
      <w:pPr>
        <w:rPr>
          <w:rFonts w:ascii="Times New Roman" w:hAnsi="Times New Roman" w:cs="Times New Roman"/>
        </w:rPr>
      </w:pPr>
      <w:r w:rsidRPr="0094219A">
        <w:rPr>
          <w:rFonts w:ascii="Times New Roman" w:hAnsi="Times New Roman" w:cs="Times New Roman"/>
        </w:rPr>
        <w:t>proportion that the share of such excess proceeds paid to the owner of each Unit (and the said mortgagee or mortgagees; if any) shall bear the same ratio and percentage as is provided the Declaration of Condominium.</w:t>
      </w:r>
    </w:p>
    <w:p w14:paraId="4553D2EB" w14:textId="77777777" w:rsidR="00BB65BC" w:rsidRDefault="008A6E9A" w:rsidP="008A6E9A">
      <w:pPr>
        <w:rPr>
          <w:rFonts w:ascii="Times New Roman" w:hAnsi="Times New Roman" w:cs="Times New Roman"/>
        </w:rPr>
      </w:pPr>
      <w:r w:rsidRPr="0094219A">
        <w:rPr>
          <w:rFonts w:ascii="Times New Roman" w:hAnsi="Times New Roman" w:cs="Times New Roman"/>
        </w:rPr>
        <w:t>7.</w:t>
      </w:r>
      <w:r w:rsidRPr="0094219A">
        <w:rPr>
          <w:rFonts w:ascii="Times New Roman" w:hAnsi="Times New Roman" w:cs="Times New Roman"/>
        </w:rPr>
        <w:tab/>
        <w:t xml:space="preserve">Notice to </w:t>
      </w:r>
      <w:proofErr w:type="gramStart"/>
      <w:r w:rsidRPr="0094219A">
        <w:rPr>
          <w:rFonts w:ascii="Times New Roman" w:hAnsi="Times New Roman" w:cs="Times New Roman"/>
        </w:rPr>
        <w:t>Owners;</w:t>
      </w:r>
      <w:proofErr w:type="gramEnd"/>
      <w:r w:rsidRPr="0094219A">
        <w:rPr>
          <w:rFonts w:ascii="Times New Roman" w:hAnsi="Times New Roman" w:cs="Times New Roman"/>
        </w:rPr>
        <w:t xml:space="preserve"> Mortgagee Provisions. Each owner shall be entitled to receive from the insurance carrier or the Association by endorsement, or in other written form, information as to the identity of the policies carried by the Association and of effective and expiration dates, policy amounts</w:t>
      </w:r>
      <w:r w:rsidR="00BB65BC">
        <w:rPr>
          <w:rFonts w:ascii="Times New Roman" w:hAnsi="Times New Roman" w:cs="Times New Roman"/>
        </w:rPr>
        <w:t xml:space="preserve"> </w:t>
      </w:r>
      <w:r w:rsidRPr="0094219A">
        <w:rPr>
          <w:rFonts w:ascii="Times New Roman" w:hAnsi="Times New Roman" w:cs="Times New Roman"/>
        </w:rPr>
        <w:t xml:space="preserve">and notice of any change or cancellation. A mortgagee of an owner shall receive from the carrier and/or Association a memorandum of the insurance carried by the Association and shall be included where applicable by standard mortgagee clause as may be adjusted according to the provisions of the </w:t>
      </w:r>
    </w:p>
    <w:p w14:paraId="1D413469" w14:textId="77777777" w:rsidR="00BB65BC" w:rsidRDefault="00BB65BC" w:rsidP="008A6E9A">
      <w:pPr>
        <w:rPr>
          <w:rFonts w:ascii="Times New Roman" w:hAnsi="Times New Roman" w:cs="Times New Roman"/>
        </w:rPr>
      </w:pPr>
    </w:p>
    <w:p w14:paraId="34CED43B" w14:textId="3BCF5D75" w:rsidR="008A6E9A" w:rsidRPr="0094219A" w:rsidRDefault="008A6E9A" w:rsidP="008A6E9A">
      <w:pPr>
        <w:rPr>
          <w:rFonts w:ascii="Times New Roman" w:hAnsi="Times New Roman" w:cs="Times New Roman"/>
        </w:rPr>
      </w:pPr>
      <w:r w:rsidRPr="0094219A">
        <w:rPr>
          <w:rFonts w:ascii="Times New Roman" w:hAnsi="Times New Roman" w:cs="Times New Roman"/>
        </w:rPr>
        <w:t>condominium documents and for condominium purposes in the coverage to the extent of its mortgagor's interest. Where the mortgagee of a Unit so requests, all insurance carriers shall be directed to give notice to such mortgagee of any default on the part of the insured and, if agreeable to the carrier, such policies of insurance shall provide by endorsement or otherwise for the benefit of the named mortgagee that, in the event such policy is canceled by the company or the named insured as provided by its terms, such insurance shall continue in force for ten (10) days after notice to such mortgagee of such cancellation and shall then cease.</w:t>
      </w:r>
    </w:p>
    <w:p w14:paraId="7DB0B9C4" w14:textId="77777777" w:rsidR="008A6E9A" w:rsidRPr="0094219A" w:rsidRDefault="008A6E9A" w:rsidP="008A6E9A">
      <w:pPr>
        <w:rPr>
          <w:rFonts w:ascii="Times New Roman" w:hAnsi="Times New Roman" w:cs="Times New Roman"/>
        </w:rPr>
      </w:pPr>
      <w:r w:rsidRPr="0094219A">
        <w:rPr>
          <w:rFonts w:ascii="Times New Roman" w:hAnsi="Times New Roman" w:cs="Times New Roman"/>
        </w:rPr>
        <w:t>8.</w:t>
      </w:r>
      <w:r w:rsidRPr="0094219A">
        <w:rPr>
          <w:rFonts w:ascii="Times New Roman" w:hAnsi="Times New Roman" w:cs="Times New Roman"/>
        </w:rPr>
        <w:tab/>
        <w:t>Insurance by Owner. The individual purchase of separate individual insurance coverage by any owner is governed by the following:</w:t>
      </w:r>
    </w:p>
    <w:p w14:paraId="7FD38857" w14:textId="77777777" w:rsidR="008A6E9A" w:rsidRPr="0094219A" w:rsidRDefault="008A6E9A" w:rsidP="008A6E9A">
      <w:pPr>
        <w:rPr>
          <w:rFonts w:ascii="Times New Roman" w:hAnsi="Times New Roman" w:cs="Times New Roman"/>
        </w:rPr>
      </w:pPr>
      <w:r w:rsidRPr="0094219A">
        <w:rPr>
          <w:rFonts w:ascii="Times New Roman" w:hAnsi="Times New Roman" w:cs="Times New Roman"/>
        </w:rPr>
        <w:t>(a)</w:t>
      </w:r>
      <w:r w:rsidRPr="0094219A">
        <w:rPr>
          <w:rFonts w:ascii="Times New Roman" w:hAnsi="Times New Roman" w:cs="Times New Roman"/>
        </w:rPr>
        <w:tab/>
        <w:t>Limitations. The provisions set out relative to the purchase of master policies by the Association shall not be construed to prohibit the purchase of an individual policy by a member/owner, but each such owner and member agrees to the following limitations with respect to the purchase of an individual policy for fire and extended coverage: (1) No such individual policy shall be procured which by reason of doctrines of co-insurance, contribution or proration, "no other insurance", subrogation or waiver thereof, warranties, conditions or forfeiture, or otherwise would limit, affect or decrease the coverage and recoverable proceeds under the master policy or invalidate or increase the premium thereof;</w:t>
      </w:r>
    </w:p>
    <w:p w14:paraId="71226046" w14:textId="77777777" w:rsidR="008A6E9A" w:rsidRPr="0094219A" w:rsidRDefault="008A6E9A" w:rsidP="008A6E9A">
      <w:pPr>
        <w:rPr>
          <w:rFonts w:ascii="Times New Roman" w:hAnsi="Times New Roman" w:cs="Times New Roman"/>
        </w:rPr>
      </w:pPr>
      <w:r w:rsidRPr="0094219A">
        <w:rPr>
          <w:rFonts w:ascii="Times New Roman" w:hAnsi="Times New Roman" w:cs="Times New Roman"/>
        </w:rPr>
        <w:t>(2) Such member/owner agrees for his part that the proceeds from any individual policy shall be applied for the purposes of repair, reconstruction, restoration or of rebuilding as determined by the Association or Board of Directors hereunder and to attempt to procure the agreement of any mortgagee to such application of funds.</w:t>
      </w:r>
    </w:p>
    <w:p w14:paraId="4ED44235" w14:textId="639929C6" w:rsidR="008A6E9A" w:rsidRDefault="008A6E9A" w:rsidP="008A6E9A">
      <w:pPr>
        <w:rPr>
          <w:rFonts w:ascii="Times New Roman" w:hAnsi="Times New Roman" w:cs="Times New Roman"/>
        </w:rPr>
      </w:pPr>
      <w:r w:rsidRPr="0094219A">
        <w:rPr>
          <w:rFonts w:ascii="Times New Roman" w:hAnsi="Times New Roman" w:cs="Times New Roman"/>
        </w:rPr>
        <w:t>(b)</w:t>
      </w:r>
      <w:r w:rsidRPr="0094219A">
        <w:rPr>
          <w:rFonts w:ascii="Times New Roman" w:hAnsi="Times New Roman" w:cs="Times New Roman"/>
        </w:rPr>
        <w:tab/>
      </w:r>
      <w:r w:rsidR="00BB65BC">
        <w:rPr>
          <w:rFonts w:ascii="Times New Roman" w:hAnsi="Times New Roman" w:cs="Times New Roman"/>
        </w:rPr>
        <w:t xml:space="preserve">Permitted </w:t>
      </w:r>
      <w:r w:rsidRPr="0094219A">
        <w:rPr>
          <w:rFonts w:ascii="Times New Roman" w:hAnsi="Times New Roman" w:cs="Times New Roman"/>
        </w:rPr>
        <w:t>Insurance. Each member/owner may separately insure any alterations or improvements made by the owner to his or her Unit after purchase from the Developer which are approved by the Association under Article IX, paragraph 6 of the Declaration, carpeting, furnishings, personal effects and other sole separate personal property wherever situated as is not insured by the Association and procure public liability and property damage insurance covering causes of action growing out of the ownership, maintenance, and control of his Unit or limited common areas reserved for the use of such Unit as may not be covered by the master liability policy, and may procure an individual policy insuring individual liability to other owners and the Association arising out of intra-Unit owner-ship, maintenance or control if such protection is not afforded by any master policy. Such liability coverage, where agreeable to the insurer, shall provide that the insurer waives its rights of subrogation as to any claims against other owners of Units, the Association and the respective servants, agents and guests of each.</w:t>
      </w:r>
    </w:p>
    <w:p w14:paraId="274294D8" w14:textId="77777777" w:rsidR="00BB65BC" w:rsidRPr="0094219A" w:rsidRDefault="00BB65BC" w:rsidP="008A6E9A">
      <w:pPr>
        <w:rPr>
          <w:rFonts w:ascii="Times New Roman" w:hAnsi="Times New Roman" w:cs="Times New Roman"/>
        </w:rPr>
      </w:pPr>
    </w:p>
    <w:p w14:paraId="3FFCD0EF" w14:textId="6B415713" w:rsidR="008A6E9A" w:rsidRDefault="00BB65BC" w:rsidP="00BB65BC">
      <w:pPr>
        <w:ind w:left="2880" w:firstLine="720"/>
        <w:rPr>
          <w:rFonts w:ascii="Times New Roman" w:hAnsi="Times New Roman" w:cs="Times New Roman"/>
        </w:rPr>
      </w:pPr>
      <w:r>
        <w:rPr>
          <w:rFonts w:ascii="Times New Roman" w:hAnsi="Times New Roman" w:cs="Times New Roman"/>
          <w:b/>
          <w:bCs/>
        </w:rPr>
        <w:t xml:space="preserve">   </w:t>
      </w:r>
      <w:r w:rsidR="008A6E9A" w:rsidRPr="00BB65BC">
        <w:rPr>
          <w:rFonts w:ascii="Times New Roman" w:hAnsi="Times New Roman" w:cs="Times New Roman"/>
          <w:b/>
          <w:bCs/>
        </w:rPr>
        <w:t>ARTICLE IX</w:t>
      </w:r>
    </w:p>
    <w:p w14:paraId="129BA773" w14:textId="4156EC65" w:rsidR="00BB65BC" w:rsidRPr="00BB65BC" w:rsidRDefault="00BB65BC" w:rsidP="00BB65BC">
      <w:pPr>
        <w:ind w:left="2880" w:firstLine="720"/>
        <w:rPr>
          <w:rFonts w:ascii="Times New Roman" w:hAnsi="Times New Roman" w:cs="Times New Roman"/>
          <w:u w:val="single"/>
        </w:rPr>
      </w:pPr>
      <w:r>
        <w:rPr>
          <w:rFonts w:ascii="Times New Roman" w:hAnsi="Times New Roman" w:cs="Times New Roman"/>
        </w:rPr>
        <w:t xml:space="preserve">        </w:t>
      </w:r>
      <w:r w:rsidRPr="00BB65BC">
        <w:rPr>
          <w:rFonts w:ascii="Times New Roman" w:hAnsi="Times New Roman" w:cs="Times New Roman"/>
          <w:u w:val="single"/>
        </w:rPr>
        <w:t>Taxes</w:t>
      </w:r>
    </w:p>
    <w:p w14:paraId="22FC0ABD" w14:textId="77777777" w:rsidR="00BB65BC" w:rsidRPr="00BB65BC" w:rsidRDefault="00BB65BC" w:rsidP="00BB65BC">
      <w:pPr>
        <w:ind w:left="2880" w:firstLine="720"/>
        <w:rPr>
          <w:rFonts w:ascii="Times New Roman" w:hAnsi="Times New Roman" w:cs="Times New Roman"/>
          <w:b/>
          <w:bCs/>
        </w:rPr>
      </w:pPr>
    </w:p>
    <w:p w14:paraId="60E826F5" w14:textId="77777777" w:rsidR="008A6E9A" w:rsidRPr="0094219A" w:rsidRDefault="008A6E9A" w:rsidP="008A6E9A">
      <w:pPr>
        <w:rPr>
          <w:rFonts w:ascii="Times New Roman" w:hAnsi="Times New Roman" w:cs="Times New Roman"/>
        </w:rPr>
      </w:pPr>
    </w:p>
    <w:p w14:paraId="5757AC91" w14:textId="31E68CAA" w:rsidR="008A6E9A" w:rsidRPr="0094219A" w:rsidRDefault="008A6E9A" w:rsidP="008A6E9A">
      <w:pPr>
        <w:rPr>
          <w:rFonts w:ascii="Times New Roman" w:hAnsi="Times New Roman" w:cs="Times New Roman"/>
        </w:rPr>
      </w:pPr>
      <w:r w:rsidRPr="0094219A">
        <w:rPr>
          <w:rFonts w:ascii="Times New Roman" w:hAnsi="Times New Roman" w:cs="Times New Roman"/>
        </w:rPr>
        <w:t>1.</w:t>
      </w:r>
      <w:r w:rsidRPr="0094219A">
        <w:rPr>
          <w:rFonts w:ascii="Times New Roman" w:hAnsi="Times New Roman" w:cs="Times New Roman"/>
        </w:rPr>
        <w:tab/>
        <w:t xml:space="preserve">Real Estate Taxes. Real estate taxes assessed against the regime shall be assessed against the individual Units by the assessing authorities and shall be paid by the owners thereof. Each owner's assessment shall include the owner's fractional share of the common elements as set forth in Exhibit H to the Declaration of Condominium. Each owner when assessed shall be liable to pay </w:t>
      </w:r>
      <w:proofErr w:type="gramStart"/>
      <w:r w:rsidRPr="0094219A">
        <w:rPr>
          <w:rFonts w:ascii="Times New Roman" w:hAnsi="Times New Roman" w:cs="Times New Roman"/>
        </w:rPr>
        <w:t>all of</w:t>
      </w:r>
      <w:proofErr w:type="gramEnd"/>
      <w:r w:rsidRPr="0094219A">
        <w:rPr>
          <w:rFonts w:ascii="Times New Roman" w:hAnsi="Times New Roman" w:cs="Times New Roman"/>
        </w:rPr>
        <w:t xml:space="preserve"> such taxes</w:t>
      </w:r>
      <w:r w:rsidR="00BB65BC">
        <w:rPr>
          <w:rFonts w:ascii="Times New Roman" w:hAnsi="Times New Roman" w:cs="Times New Roman"/>
        </w:rPr>
        <w:t xml:space="preserve"> </w:t>
      </w:r>
      <w:r w:rsidRPr="0094219A">
        <w:rPr>
          <w:rFonts w:ascii="Times New Roman" w:hAnsi="Times New Roman" w:cs="Times New Roman"/>
        </w:rPr>
        <w:t>assessed and the Association shall have no responsibility to pay the same but may do so as provided in Article VI, paragraph 8, of these Bylaws.</w:t>
      </w:r>
    </w:p>
    <w:p w14:paraId="7CCAF464" w14:textId="77777777" w:rsidR="00BB65BC" w:rsidRDefault="00BB65BC" w:rsidP="008A6E9A">
      <w:pPr>
        <w:rPr>
          <w:rFonts w:ascii="Times New Roman" w:hAnsi="Times New Roman" w:cs="Times New Roman"/>
        </w:rPr>
      </w:pPr>
    </w:p>
    <w:p w14:paraId="59842412" w14:textId="74AF1BD0" w:rsidR="008A6E9A" w:rsidRDefault="008A6E9A" w:rsidP="008A6E9A">
      <w:pPr>
        <w:rPr>
          <w:rFonts w:ascii="Times New Roman" w:hAnsi="Times New Roman" w:cs="Times New Roman"/>
        </w:rPr>
      </w:pPr>
      <w:r w:rsidRPr="0094219A">
        <w:rPr>
          <w:rFonts w:ascii="Times New Roman" w:hAnsi="Times New Roman" w:cs="Times New Roman"/>
        </w:rPr>
        <w:t>2.</w:t>
      </w:r>
      <w:r w:rsidRPr="0094219A">
        <w:rPr>
          <w:rFonts w:ascii="Times New Roman" w:hAnsi="Times New Roman" w:cs="Times New Roman"/>
        </w:rPr>
        <w:tab/>
        <w:t xml:space="preserve">Personal Taxes. If any personal taxes are assessed against an individual owner, such owner shall be solely </w:t>
      </w:r>
      <w:proofErr w:type="gramStart"/>
      <w:r w:rsidRPr="0094219A">
        <w:rPr>
          <w:rFonts w:ascii="Times New Roman" w:hAnsi="Times New Roman" w:cs="Times New Roman"/>
        </w:rPr>
        <w:t>responsible</w:t>
      </w:r>
      <w:proofErr w:type="gramEnd"/>
      <w:r w:rsidRPr="0094219A">
        <w:rPr>
          <w:rFonts w:ascii="Times New Roman" w:hAnsi="Times New Roman" w:cs="Times New Roman"/>
        </w:rPr>
        <w:t xml:space="preserve"> therefore. If any personal taxes are assessed against the Association, such taxes shall be paid by the Association as a part of the Association's common expenses.</w:t>
      </w:r>
    </w:p>
    <w:p w14:paraId="7B30FC21" w14:textId="77777777" w:rsidR="00BB65BC" w:rsidRPr="0094219A" w:rsidRDefault="00BB65BC" w:rsidP="008A6E9A">
      <w:pPr>
        <w:rPr>
          <w:rFonts w:ascii="Times New Roman" w:hAnsi="Times New Roman" w:cs="Times New Roman"/>
        </w:rPr>
      </w:pPr>
    </w:p>
    <w:p w14:paraId="3D68A7DF" w14:textId="6B34A8A7" w:rsidR="008A6E9A" w:rsidRPr="00BB65BC" w:rsidRDefault="00BB65BC" w:rsidP="00BB65BC">
      <w:pPr>
        <w:ind w:left="2880" w:firstLine="720"/>
        <w:rPr>
          <w:rFonts w:ascii="Times New Roman" w:hAnsi="Times New Roman" w:cs="Times New Roman"/>
          <w:b/>
          <w:bCs/>
        </w:rPr>
      </w:pPr>
      <w:r>
        <w:rPr>
          <w:rFonts w:ascii="Times New Roman" w:hAnsi="Times New Roman" w:cs="Times New Roman"/>
          <w:b/>
          <w:bCs/>
        </w:rPr>
        <w:t xml:space="preserve">  </w:t>
      </w:r>
      <w:r w:rsidR="008A6E9A" w:rsidRPr="00BB65BC">
        <w:rPr>
          <w:rFonts w:ascii="Times New Roman" w:hAnsi="Times New Roman" w:cs="Times New Roman"/>
          <w:b/>
          <w:bCs/>
        </w:rPr>
        <w:t>ARTICLE X</w:t>
      </w:r>
    </w:p>
    <w:p w14:paraId="72FCEDFA" w14:textId="67D0AC7E" w:rsidR="008A6E9A" w:rsidRDefault="00BB65BC" w:rsidP="00BB65BC">
      <w:pPr>
        <w:ind w:left="1440" w:firstLine="720"/>
        <w:rPr>
          <w:rFonts w:ascii="Times New Roman" w:hAnsi="Times New Roman" w:cs="Times New Roman"/>
          <w:u w:val="single"/>
        </w:rPr>
      </w:pPr>
      <w:r>
        <w:rPr>
          <w:rFonts w:ascii="Times New Roman" w:hAnsi="Times New Roman" w:cs="Times New Roman"/>
        </w:rPr>
        <w:t xml:space="preserve">                </w:t>
      </w:r>
      <w:r w:rsidR="008A6E9A" w:rsidRPr="00BB65BC">
        <w:rPr>
          <w:rFonts w:ascii="Times New Roman" w:hAnsi="Times New Roman" w:cs="Times New Roman"/>
          <w:u w:val="single"/>
        </w:rPr>
        <w:t>Action Without Meeting</w:t>
      </w:r>
    </w:p>
    <w:p w14:paraId="13C83682" w14:textId="77777777" w:rsidR="00BB65BC" w:rsidRPr="00BB65BC" w:rsidRDefault="00BB65BC" w:rsidP="00BB65BC">
      <w:pPr>
        <w:ind w:left="1440" w:firstLine="720"/>
        <w:rPr>
          <w:rFonts w:ascii="Times New Roman" w:hAnsi="Times New Roman" w:cs="Times New Roman"/>
          <w:u w:val="single"/>
        </w:rPr>
      </w:pPr>
    </w:p>
    <w:p w14:paraId="6C427319" w14:textId="77777777" w:rsidR="008A6E9A" w:rsidRDefault="008A6E9A" w:rsidP="008A6E9A">
      <w:pPr>
        <w:rPr>
          <w:rFonts w:ascii="Times New Roman" w:hAnsi="Times New Roman" w:cs="Times New Roman"/>
        </w:rPr>
      </w:pPr>
      <w:r w:rsidRPr="0094219A">
        <w:rPr>
          <w:rFonts w:ascii="Times New Roman" w:hAnsi="Times New Roman" w:cs="Times New Roman"/>
        </w:rPr>
        <w:t>Any action required by these Bylaws to be taken at a meeting of the members may be taken without a meeting if a consent in writing setting forth the action so taken shall be signed by at least eighty percent (80%) of the members entitled to vote with respect to the subject matter thereof.</w:t>
      </w:r>
    </w:p>
    <w:p w14:paraId="625A7D6B" w14:textId="77777777" w:rsidR="00BB65BC" w:rsidRPr="0094219A" w:rsidRDefault="00BB65BC" w:rsidP="008A6E9A">
      <w:pPr>
        <w:rPr>
          <w:rFonts w:ascii="Times New Roman" w:hAnsi="Times New Roman" w:cs="Times New Roman"/>
        </w:rPr>
      </w:pPr>
    </w:p>
    <w:p w14:paraId="4C4679D9" w14:textId="77777777" w:rsidR="008A6E9A" w:rsidRPr="00BB65BC" w:rsidRDefault="008A6E9A" w:rsidP="00BB65BC">
      <w:pPr>
        <w:ind w:left="2880" w:firstLine="720"/>
        <w:rPr>
          <w:rFonts w:ascii="Times New Roman" w:hAnsi="Times New Roman" w:cs="Times New Roman"/>
          <w:b/>
          <w:bCs/>
        </w:rPr>
      </w:pPr>
      <w:r w:rsidRPr="00BB65BC">
        <w:rPr>
          <w:rFonts w:ascii="Times New Roman" w:hAnsi="Times New Roman" w:cs="Times New Roman"/>
          <w:b/>
          <w:bCs/>
        </w:rPr>
        <w:t>ARTICLE XI</w:t>
      </w:r>
    </w:p>
    <w:p w14:paraId="46BD45BC" w14:textId="2298B4F8" w:rsidR="008A6E9A" w:rsidRDefault="00BB65BC" w:rsidP="00BB65BC">
      <w:pPr>
        <w:ind w:left="2160" w:firstLine="720"/>
        <w:rPr>
          <w:rFonts w:ascii="Times New Roman" w:hAnsi="Times New Roman" w:cs="Times New Roman"/>
          <w:u w:val="single"/>
        </w:rPr>
      </w:pPr>
      <w:r>
        <w:rPr>
          <w:rFonts w:ascii="Times New Roman" w:hAnsi="Times New Roman" w:cs="Times New Roman"/>
        </w:rPr>
        <w:t xml:space="preserve">     </w:t>
      </w:r>
      <w:r w:rsidR="008A6E9A" w:rsidRPr="00BB65BC">
        <w:rPr>
          <w:rFonts w:ascii="Times New Roman" w:hAnsi="Times New Roman" w:cs="Times New Roman"/>
          <w:u w:val="single"/>
        </w:rPr>
        <w:t>Action By Written Ballot</w:t>
      </w:r>
    </w:p>
    <w:p w14:paraId="16F6C2C8" w14:textId="77777777" w:rsidR="00BB65BC" w:rsidRPr="00BB65BC" w:rsidRDefault="00BB65BC" w:rsidP="00BB65BC">
      <w:pPr>
        <w:ind w:left="2160" w:firstLine="720"/>
        <w:rPr>
          <w:rFonts w:ascii="Times New Roman" w:hAnsi="Times New Roman" w:cs="Times New Roman"/>
          <w:u w:val="single"/>
        </w:rPr>
      </w:pPr>
    </w:p>
    <w:p w14:paraId="66291735" w14:textId="77777777" w:rsidR="008A6E9A" w:rsidRPr="0094219A" w:rsidRDefault="008A6E9A" w:rsidP="008A6E9A">
      <w:pPr>
        <w:rPr>
          <w:rFonts w:ascii="Times New Roman" w:hAnsi="Times New Roman" w:cs="Times New Roman"/>
        </w:rPr>
      </w:pPr>
      <w:r w:rsidRPr="0094219A">
        <w:rPr>
          <w:rFonts w:ascii="Times New Roman" w:hAnsi="Times New Roman" w:cs="Times New Roman"/>
        </w:rPr>
        <w:t>Any vote or determination required or permitted to be made by the members of the Association and not required by law to be made at a meeting of the members may be taken or made pursuant to a written ballot. The Secretary shall deliver a written ballot to every member entitled to vote on the subject matter covered by the ballot. The written ballot shall set forth each proposed action to be considered by the members and shall provide an opportunity to vote for or against each proposed action. Approval of an action by written ballot of the members shall only be valid when (I) at least one-third (½) of all members entitled to vote on the action to be considered have returned completed ballots to the corporation and (2) the number of approvals equals or exceeds the number of votes that would be required to approve the action in person at a meeting. All solicitations for votes by written ballot should (1) indicate the number of responses needed to meet the quorum requirements, (2) state the percentage of approvals necessary to approve each matter (other than election of Directors) and (3) specify the time by which a ballot must be returned to the corporation in order to be counted.</w:t>
      </w:r>
    </w:p>
    <w:p w14:paraId="516C4B42" w14:textId="77777777" w:rsidR="008A6E9A" w:rsidRPr="0094219A" w:rsidRDefault="008A6E9A" w:rsidP="008A6E9A">
      <w:pPr>
        <w:rPr>
          <w:rFonts w:ascii="Times New Roman" w:hAnsi="Times New Roman" w:cs="Times New Roman"/>
        </w:rPr>
      </w:pPr>
    </w:p>
    <w:p w14:paraId="428FF83F" w14:textId="54A8C72E" w:rsidR="008A6E9A" w:rsidRPr="00BB65BC" w:rsidRDefault="00BB65BC" w:rsidP="00BB65BC">
      <w:pPr>
        <w:ind w:left="2880" w:firstLine="720"/>
        <w:rPr>
          <w:rFonts w:ascii="Times New Roman" w:hAnsi="Times New Roman" w:cs="Times New Roman"/>
          <w:b/>
          <w:bCs/>
        </w:rPr>
      </w:pPr>
      <w:r>
        <w:rPr>
          <w:rFonts w:ascii="Times New Roman" w:hAnsi="Times New Roman" w:cs="Times New Roman"/>
          <w:b/>
          <w:bCs/>
        </w:rPr>
        <w:t xml:space="preserve">  </w:t>
      </w:r>
      <w:r w:rsidR="008A6E9A" w:rsidRPr="00BB65BC">
        <w:rPr>
          <w:rFonts w:ascii="Times New Roman" w:hAnsi="Times New Roman" w:cs="Times New Roman"/>
          <w:b/>
          <w:bCs/>
        </w:rPr>
        <w:t>ARTICLE XII</w:t>
      </w:r>
    </w:p>
    <w:p w14:paraId="2833577D" w14:textId="4AE5CAF0" w:rsidR="008A6E9A" w:rsidRDefault="00BB65BC" w:rsidP="00BB65BC">
      <w:pPr>
        <w:ind w:left="2880" w:firstLine="720"/>
        <w:rPr>
          <w:rFonts w:ascii="Times New Roman" w:hAnsi="Times New Roman" w:cs="Times New Roman"/>
          <w:u w:val="single"/>
        </w:rPr>
      </w:pPr>
      <w:r>
        <w:rPr>
          <w:rFonts w:ascii="Times New Roman" w:hAnsi="Times New Roman" w:cs="Times New Roman"/>
        </w:rPr>
        <w:t xml:space="preserve">   </w:t>
      </w:r>
      <w:r w:rsidR="008A6E9A" w:rsidRPr="00BB65BC">
        <w:rPr>
          <w:rFonts w:ascii="Times New Roman" w:hAnsi="Times New Roman" w:cs="Times New Roman"/>
          <w:u w:val="single"/>
        </w:rPr>
        <w:t>Amendment</w:t>
      </w:r>
    </w:p>
    <w:p w14:paraId="6B2B7B7F" w14:textId="77777777" w:rsidR="00BB65BC" w:rsidRPr="00BB65BC" w:rsidRDefault="00BB65BC" w:rsidP="00BB65BC">
      <w:pPr>
        <w:ind w:left="2880" w:firstLine="720"/>
        <w:rPr>
          <w:rFonts w:ascii="Times New Roman" w:hAnsi="Times New Roman" w:cs="Times New Roman"/>
          <w:u w:val="single"/>
        </w:rPr>
      </w:pPr>
    </w:p>
    <w:p w14:paraId="03945751" w14:textId="4DA04DCA" w:rsidR="008A6E9A" w:rsidRPr="0094219A" w:rsidRDefault="008A6E9A" w:rsidP="008A6E9A">
      <w:pPr>
        <w:rPr>
          <w:rFonts w:ascii="Times New Roman" w:hAnsi="Times New Roman" w:cs="Times New Roman"/>
        </w:rPr>
      </w:pPr>
      <w:r w:rsidRPr="0094219A">
        <w:rPr>
          <w:rFonts w:ascii="Times New Roman" w:hAnsi="Times New Roman" w:cs="Times New Roman"/>
        </w:rPr>
        <w:t>1.</w:t>
      </w:r>
      <w:r w:rsidRPr="0094219A">
        <w:rPr>
          <w:rFonts w:ascii="Times New Roman" w:hAnsi="Times New Roman" w:cs="Times New Roman"/>
        </w:rPr>
        <w:tab/>
        <w:t>Except as herein provided, these Bylaws may be amended, altered, repealed or new Bylaws adopted by the members at a special or annual meeting of the members upon the affirmative vote of seventy-five percent (75%) of the total number of votes outstanding and entitled to be cast, all in accordance with the Declaration of Condominium establishing the condominium regime and these</w:t>
      </w:r>
      <w:r w:rsidR="00BB65BC">
        <w:rPr>
          <w:rFonts w:ascii="Times New Roman" w:hAnsi="Times New Roman" w:cs="Times New Roman"/>
        </w:rPr>
        <w:t xml:space="preserve"> </w:t>
      </w:r>
      <w:r w:rsidRPr="0094219A">
        <w:rPr>
          <w:rFonts w:ascii="Times New Roman" w:hAnsi="Times New Roman" w:cs="Times New Roman"/>
        </w:rPr>
        <w:t>Bylaws. No amendment, alteration or action taken to repeal these Bylaws and adopt new Bylaws shall change the provisions of the Declaration and these Bylaws which equate membership with Unit ownership, define the total number of votes, and base for each Unit the number of votes, liabilities for assessments, and interests in funds including insurance proceeds of the Association on the percentage interest appurtenant to that Unit unless unanimous consent of the owners and their mortgagees is secured. Any amendment, alteration or action taken to repeal these Bylaws and adopt new Bylaws which affect Developer's rights, shall be void unless the written consent of Developer is given.</w:t>
      </w:r>
    </w:p>
    <w:p w14:paraId="48B5FD44" w14:textId="0413B73B" w:rsidR="008A6E9A" w:rsidRPr="0094219A" w:rsidRDefault="008A6E9A" w:rsidP="008A6E9A">
      <w:pPr>
        <w:rPr>
          <w:rFonts w:ascii="Times New Roman" w:hAnsi="Times New Roman" w:cs="Times New Roman"/>
        </w:rPr>
      </w:pPr>
      <w:r w:rsidRPr="0094219A">
        <w:rPr>
          <w:rFonts w:ascii="Times New Roman" w:hAnsi="Times New Roman" w:cs="Times New Roman"/>
        </w:rPr>
        <w:lastRenderedPageBreak/>
        <w:t>2.</w:t>
      </w:r>
      <w:r w:rsidRPr="0094219A">
        <w:rPr>
          <w:rFonts w:ascii="Times New Roman" w:hAnsi="Times New Roman" w:cs="Times New Roman"/>
        </w:rPr>
        <w:tab/>
        <w:t xml:space="preserve">No amendment may be adopted at either a special or regular membership meeting not included in the notice thereof, provided, however, if notice of the proposed amendment has been given, a different amendment relative to the subject matter thereof may be adopted by those present, in person or by proxy, and possessing the requisite percentage of the total number of votes outstanding and entitled to be cast, provided further, no vote by proxy may be counted unless the proxy expressly provides for such contingency. More than one proposed amendment may be included in the notice </w:t>
      </w:r>
      <w:proofErr w:type="spellStart"/>
      <w:r w:rsidRPr="0094219A">
        <w:rPr>
          <w:rFonts w:ascii="Times New Roman" w:hAnsi="Times New Roman" w:cs="Times New Roman"/>
        </w:rPr>
        <w:t>ofa</w:t>
      </w:r>
      <w:proofErr w:type="spellEnd"/>
      <w:r w:rsidRPr="0094219A">
        <w:rPr>
          <w:rFonts w:ascii="Times New Roman" w:hAnsi="Times New Roman" w:cs="Times New Roman"/>
        </w:rPr>
        <w:t xml:space="preserve"> meeting.</w:t>
      </w:r>
    </w:p>
    <w:p w14:paraId="08C1E635" w14:textId="77777777" w:rsidR="008A6E9A" w:rsidRPr="0094219A" w:rsidRDefault="008A6E9A" w:rsidP="008A6E9A">
      <w:pPr>
        <w:rPr>
          <w:rFonts w:ascii="Times New Roman" w:hAnsi="Times New Roman" w:cs="Times New Roman"/>
        </w:rPr>
      </w:pPr>
      <w:r w:rsidRPr="0094219A">
        <w:rPr>
          <w:rFonts w:ascii="Times New Roman" w:hAnsi="Times New Roman" w:cs="Times New Roman"/>
        </w:rPr>
        <w:t>3.</w:t>
      </w:r>
      <w:r w:rsidRPr="0094219A">
        <w:rPr>
          <w:rFonts w:ascii="Times New Roman" w:hAnsi="Times New Roman" w:cs="Times New Roman"/>
        </w:rPr>
        <w:tab/>
        <w:t xml:space="preserve">To the extent provided in Section 499B. l 4, Code </w:t>
      </w:r>
      <w:proofErr w:type="spellStart"/>
      <w:r w:rsidRPr="0094219A">
        <w:rPr>
          <w:rFonts w:ascii="Times New Roman" w:hAnsi="Times New Roman" w:cs="Times New Roman"/>
        </w:rPr>
        <w:t>oflowa</w:t>
      </w:r>
      <w:proofErr w:type="spellEnd"/>
      <w:r w:rsidRPr="0094219A">
        <w:rPr>
          <w:rFonts w:ascii="Times New Roman" w:hAnsi="Times New Roman" w:cs="Times New Roman"/>
        </w:rPr>
        <w:t>, no modification or amendment of these Bylaws shall be effective unless set forth in an amendment to the Declaration of Condominium executed and recorded in the manner set forth in Article XII of the Declaration and in said Code Section, and an amendment to these Bylaws shall constitute an amendment to the Declaration as provided for by law.</w:t>
      </w:r>
    </w:p>
    <w:p w14:paraId="11A94431" w14:textId="77777777" w:rsidR="008A6E9A" w:rsidRDefault="008A6E9A" w:rsidP="008A6E9A">
      <w:pPr>
        <w:rPr>
          <w:rFonts w:ascii="Times New Roman" w:hAnsi="Times New Roman" w:cs="Times New Roman"/>
        </w:rPr>
      </w:pPr>
      <w:r w:rsidRPr="0094219A">
        <w:rPr>
          <w:rFonts w:ascii="Times New Roman" w:hAnsi="Times New Roman" w:cs="Times New Roman"/>
        </w:rPr>
        <w:t>4.</w:t>
      </w:r>
      <w:r w:rsidRPr="0094219A">
        <w:rPr>
          <w:rFonts w:ascii="Times New Roman" w:hAnsi="Times New Roman" w:cs="Times New Roman"/>
        </w:rPr>
        <w:tab/>
        <w:t>Unless required by the specific provisions of the condominium documents or by law, an amendment to the Declaration of Condominium not affecting the subject matter of these Bylaws shall not be considered an amendment of these Bylaws.</w:t>
      </w:r>
    </w:p>
    <w:p w14:paraId="25A9C379" w14:textId="7F861035" w:rsidR="008A6E9A" w:rsidRPr="00BB65BC" w:rsidRDefault="008A6E9A" w:rsidP="00BB65BC">
      <w:pPr>
        <w:ind w:left="2880" w:firstLine="720"/>
        <w:rPr>
          <w:rFonts w:ascii="Times New Roman" w:hAnsi="Times New Roman" w:cs="Times New Roman"/>
          <w:b/>
          <w:bCs/>
        </w:rPr>
      </w:pPr>
      <w:r w:rsidRPr="00BB65BC">
        <w:rPr>
          <w:rFonts w:ascii="Times New Roman" w:hAnsi="Times New Roman" w:cs="Times New Roman"/>
          <w:b/>
          <w:bCs/>
        </w:rPr>
        <w:t>ARTICLE XIII</w:t>
      </w:r>
    </w:p>
    <w:p w14:paraId="7CBCD138" w14:textId="77777777" w:rsidR="008A6E9A" w:rsidRDefault="008A6E9A" w:rsidP="00BB65BC">
      <w:pPr>
        <w:ind w:left="2880" w:firstLine="720"/>
        <w:rPr>
          <w:rFonts w:ascii="Times New Roman" w:hAnsi="Times New Roman" w:cs="Times New Roman"/>
          <w:u w:val="single"/>
        </w:rPr>
      </w:pPr>
      <w:r w:rsidRPr="00BB65BC">
        <w:rPr>
          <w:rFonts w:ascii="Times New Roman" w:hAnsi="Times New Roman" w:cs="Times New Roman"/>
          <w:u w:val="single"/>
        </w:rPr>
        <w:t>General Provisions</w:t>
      </w:r>
    </w:p>
    <w:p w14:paraId="5D5097EC" w14:textId="77777777" w:rsidR="00BB65BC" w:rsidRPr="00BB65BC" w:rsidRDefault="00BB65BC" w:rsidP="00BB65BC">
      <w:pPr>
        <w:ind w:left="2880" w:firstLine="720"/>
        <w:rPr>
          <w:rFonts w:ascii="Times New Roman" w:hAnsi="Times New Roman" w:cs="Times New Roman"/>
          <w:u w:val="single"/>
        </w:rPr>
      </w:pPr>
    </w:p>
    <w:p w14:paraId="72B3507F" w14:textId="77777777" w:rsidR="008A6E9A" w:rsidRPr="0094219A" w:rsidRDefault="008A6E9A" w:rsidP="008A6E9A">
      <w:pPr>
        <w:rPr>
          <w:rFonts w:ascii="Times New Roman" w:hAnsi="Times New Roman" w:cs="Times New Roman"/>
        </w:rPr>
      </w:pPr>
      <w:r w:rsidRPr="0094219A">
        <w:rPr>
          <w:rFonts w:ascii="Times New Roman" w:hAnsi="Times New Roman" w:cs="Times New Roman"/>
        </w:rPr>
        <w:t>1.</w:t>
      </w:r>
      <w:r w:rsidRPr="0094219A">
        <w:rPr>
          <w:rFonts w:ascii="Times New Roman" w:hAnsi="Times New Roman" w:cs="Times New Roman"/>
        </w:rPr>
        <w:tab/>
        <w:t>The invalidity of any portion or provision of these Bylaws shall not affect the validity of the remaining provisions or portions hereof.</w:t>
      </w:r>
    </w:p>
    <w:p w14:paraId="6423FB6A" w14:textId="77777777" w:rsidR="008A6E9A" w:rsidRPr="0094219A" w:rsidRDefault="008A6E9A" w:rsidP="008A6E9A">
      <w:pPr>
        <w:rPr>
          <w:rFonts w:ascii="Times New Roman" w:hAnsi="Times New Roman" w:cs="Times New Roman"/>
        </w:rPr>
      </w:pPr>
      <w:r w:rsidRPr="0094219A">
        <w:rPr>
          <w:rFonts w:ascii="Times New Roman" w:hAnsi="Times New Roman" w:cs="Times New Roman"/>
        </w:rPr>
        <w:t>2.</w:t>
      </w:r>
      <w:r w:rsidRPr="0094219A">
        <w:rPr>
          <w:rFonts w:ascii="Times New Roman" w:hAnsi="Times New Roman" w:cs="Times New Roman"/>
        </w:rPr>
        <w:tab/>
        <w:t>The Corporation shall not have a corporate seal.</w:t>
      </w:r>
    </w:p>
    <w:p w14:paraId="53710545" w14:textId="77777777" w:rsidR="008A6E9A" w:rsidRPr="0094219A" w:rsidRDefault="008A6E9A" w:rsidP="008A6E9A">
      <w:pPr>
        <w:rPr>
          <w:rFonts w:ascii="Times New Roman" w:hAnsi="Times New Roman" w:cs="Times New Roman"/>
        </w:rPr>
      </w:pPr>
      <w:r w:rsidRPr="0094219A">
        <w:rPr>
          <w:rFonts w:ascii="Times New Roman" w:hAnsi="Times New Roman" w:cs="Times New Roman"/>
        </w:rPr>
        <w:t>3.</w:t>
      </w:r>
      <w:r w:rsidRPr="0094219A">
        <w:rPr>
          <w:rFonts w:ascii="Times New Roman" w:hAnsi="Times New Roman" w:cs="Times New Roman"/>
        </w:rPr>
        <w:tab/>
        <w:t>The Board of Directors may require fidelity bonds from all directors, officers or agents handling or responsible for Association funds, except any insurance trustee, and shall procure an audit of the accounts and financial records of the Association for the preceding fiscal year, and the expense of such matter shall be a common expense of the Association. The audited statements shall be made available to the holder, insurer or guarantor of any first mortgage that is secured by a Unit upon submission of a written request for it no later than 120 days after the Association's fiscal year end.</w:t>
      </w:r>
    </w:p>
    <w:p w14:paraId="31E41A42" w14:textId="77777777" w:rsidR="008A6E9A" w:rsidRPr="0094219A" w:rsidRDefault="008A6E9A" w:rsidP="008A6E9A">
      <w:pPr>
        <w:rPr>
          <w:rFonts w:ascii="Times New Roman" w:hAnsi="Times New Roman" w:cs="Times New Roman"/>
        </w:rPr>
      </w:pPr>
      <w:r w:rsidRPr="0094219A">
        <w:rPr>
          <w:rFonts w:ascii="Times New Roman" w:hAnsi="Times New Roman" w:cs="Times New Roman"/>
        </w:rPr>
        <w:t>4.</w:t>
      </w:r>
      <w:r w:rsidRPr="0094219A">
        <w:rPr>
          <w:rFonts w:ascii="Times New Roman" w:hAnsi="Times New Roman" w:cs="Times New Roman"/>
        </w:rPr>
        <w:tab/>
        <w:t>Each member shall have the obligations as such member as are imposed upon him by the condominium documents as an owner, and no member shall have any power or authority to incur a mechanic's lien or other lien effective against the condominium property, except as the same may attach only against his appurtenant interest therein and be removable as such.</w:t>
      </w:r>
    </w:p>
    <w:p w14:paraId="4ABEC27F" w14:textId="77777777" w:rsidR="008A6E9A" w:rsidRPr="0094219A" w:rsidRDefault="008A6E9A" w:rsidP="008A6E9A">
      <w:pPr>
        <w:rPr>
          <w:rFonts w:ascii="Times New Roman" w:hAnsi="Times New Roman" w:cs="Times New Roman"/>
        </w:rPr>
      </w:pPr>
      <w:r w:rsidRPr="0094219A">
        <w:rPr>
          <w:rFonts w:ascii="Times New Roman" w:hAnsi="Times New Roman" w:cs="Times New Roman"/>
        </w:rPr>
        <w:t>5.</w:t>
      </w:r>
      <w:r w:rsidRPr="0094219A">
        <w:rPr>
          <w:rFonts w:ascii="Times New Roman" w:hAnsi="Times New Roman" w:cs="Times New Roman"/>
        </w:rPr>
        <w:tab/>
        <w:t>The Board of Directors may, in its discretion, issue written evidence of membership, but the same shall be evidence thereof only and shall in no manner be transferable or negotiable, and the share of the member in the assets of the Association cannot be assigned, hypothecated or transferred in any manner except as an appurtenance to such assignment, hypothecation, or transfer of the Unit.</w:t>
      </w:r>
    </w:p>
    <w:p w14:paraId="13385709" w14:textId="5528B6BE" w:rsidR="008A6E9A" w:rsidRPr="0094219A" w:rsidRDefault="008A6E9A" w:rsidP="008A6E9A">
      <w:pPr>
        <w:rPr>
          <w:rFonts w:ascii="Times New Roman" w:hAnsi="Times New Roman" w:cs="Times New Roman"/>
        </w:rPr>
      </w:pPr>
      <w:r w:rsidRPr="0094219A">
        <w:rPr>
          <w:rFonts w:ascii="Times New Roman" w:hAnsi="Times New Roman" w:cs="Times New Roman"/>
        </w:rPr>
        <w:t>6.</w:t>
      </w:r>
      <w:r w:rsidRPr="0094219A">
        <w:rPr>
          <w:rFonts w:ascii="Times New Roman" w:hAnsi="Times New Roman" w:cs="Times New Roman"/>
        </w:rPr>
        <w:tab/>
        <w:t>Pursuant to Article VI, paragraph 1 of the Declaration, so long as a Unit is owned by Developer, Developer shall only be subject to assessment for "current" expense under Article VII, paragraph 4(a), of these Bylaws. Upon acquisition of such a Unit from Developer, however, such Unit shall then be subject to assessment for "reserves" for the prorated balance thereof during the fiscal year in</w:t>
      </w:r>
    </w:p>
    <w:p w14:paraId="5BE89221" w14:textId="2F60FD31" w:rsidR="008A6E9A" w:rsidRPr="0094219A" w:rsidRDefault="008A6E9A" w:rsidP="008A6E9A">
      <w:pPr>
        <w:rPr>
          <w:rFonts w:ascii="Times New Roman" w:hAnsi="Times New Roman" w:cs="Times New Roman"/>
        </w:rPr>
      </w:pPr>
      <w:r w:rsidRPr="0094219A">
        <w:rPr>
          <w:rFonts w:ascii="Times New Roman" w:hAnsi="Times New Roman" w:cs="Times New Roman"/>
        </w:rPr>
        <w:t>question and the payment thereof in the same amount as previously assessed against Units not owned by Developer and to assessment and, in addition, the lien thereof for any emergency assessments in the same manner as if such Unit had not been Developer owned at the time such assessments were made.</w:t>
      </w:r>
    </w:p>
    <w:p w14:paraId="043ADE39" w14:textId="77777777" w:rsidR="008A6E9A" w:rsidRPr="0094219A" w:rsidRDefault="008A6E9A" w:rsidP="008A6E9A">
      <w:pPr>
        <w:rPr>
          <w:rFonts w:ascii="Times New Roman" w:hAnsi="Times New Roman" w:cs="Times New Roman"/>
        </w:rPr>
      </w:pPr>
    </w:p>
    <w:p w14:paraId="616BE934" w14:textId="77777777" w:rsidR="008A6E9A" w:rsidRPr="0094219A" w:rsidRDefault="008A6E9A" w:rsidP="008A6E9A">
      <w:pPr>
        <w:rPr>
          <w:rFonts w:ascii="Times New Roman" w:hAnsi="Times New Roman" w:cs="Times New Roman"/>
        </w:rPr>
      </w:pPr>
    </w:p>
    <w:p w14:paraId="03DE4816" w14:textId="77777777" w:rsidR="008A6E9A" w:rsidRPr="0094219A" w:rsidRDefault="008A6E9A" w:rsidP="008A6E9A">
      <w:pPr>
        <w:rPr>
          <w:rFonts w:ascii="Times New Roman" w:hAnsi="Times New Roman" w:cs="Times New Roman"/>
        </w:rPr>
      </w:pPr>
    </w:p>
    <w:p w14:paraId="01801F74" w14:textId="77777777" w:rsidR="008A6E9A" w:rsidRPr="0094219A" w:rsidRDefault="008A6E9A" w:rsidP="008A6E9A">
      <w:pPr>
        <w:rPr>
          <w:rFonts w:ascii="Times New Roman" w:hAnsi="Times New Roman" w:cs="Times New Roman"/>
        </w:rPr>
      </w:pPr>
    </w:p>
    <w:p w14:paraId="2B43661B" w14:textId="77777777" w:rsidR="008A6E9A" w:rsidRPr="0094219A" w:rsidRDefault="008A6E9A" w:rsidP="008A6E9A">
      <w:pPr>
        <w:rPr>
          <w:rFonts w:ascii="Times New Roman" w:hAnsi="Times New Roman" w:cs="Times New Roman"/>
        </w:rPr>
      </w:pPr>
    </w:p>
    <w:p w14:paraId="53B0DFCB" w14:textId="77777777" w:rsidR="008A6E9A" w:rsidRPr="0094219A" w:rsidRDefault="008A6E9A" w:rsidP="008A6E9A">
      <w:pPr>
        <w:rPr>
          <w:rFonts w:ascii="Times New Roman" w:hAnsi="Times New Roman" w:cs="Times New Roman"/>
        </w:rPr>
      </w:pPr>
    </w:p>
    <w:p w14:paraId="438646C0" w14:textId="77777777" w:rsidR="008A6E9A" w:rsidRPr="0094219A" w:rsidRDefault="008A6E9A" w:rsidP="008A6E9A">
      <w:pPr>
        <w:rPr>
          <w:rFonts w:ascii="Times New Roman" w:hAnsi="Times New Roman" w:cs="Times New Roman"/>
        </w:rPr>
      </w:pPr>
    </w:p>
    <w:p w14:paraId="11550760" w14:textId="77777777" w:rsidR="008A6E9A" w:rsidRPr="0094219A" w:rsidRDefault="008A6E9A" w:rsidP="008A6E9A">
      <w:pPr>
        <w:rPr>
          <w:rFonts w:ascii="Times New Roman" w:hAnsi="Times New Roman" w:cs="Times New Roman"/>
        </w:rPr>
      </w:pPr>
    </w:p>
    <w:p w14:paraId="239467DF" w14:textId="77777777" w:rsidR="0015782F" w:rsidRPr="0094219A" w:rsidRDefault="0015782F">
      <w:pPr>
        <w:rPr>
          <w:rFonts w:ascii="Times New Roman" w:hAnsi="Times New Roman" w:cs="Times New Roman"/>
        </w:rPr>
      </w:pPr>
    </w:p>
    <w:sectPr w:rsidR="0015782F" w:rsidRPr="0094219A" w:rsidSect="00AA5C9B">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E9A"/>
    <w:rsid w:val="0015782F"/>
    <w:rsid w:val="001B3343"/>
    <w:rsid w:val="004D4CFF"/>
    <w:rsid w:val="007F2E43"/>
    <w:rsid w:val="008A6E9A"/>
    <w:rsid w:val="00925CD2"/>
    <w:rsid w:val="0094219A"/>
    <w:rsid w:val="00AA5C9B"/>
    <w:rsid w:val="00B77F7F"/>
    <w:rsid w:val="00B830AF"/>
    <w:rsid w:val="00BB65BC"/>
    <w:rsid w:val="00BD09BF"/>
    <w:rsid w:val="00DE312D"/>
    <w:rsid w:val="00EF2658"/>
    <w:rsid w:val="00F418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7FA08"/>
  <w15:chartTrackingRefBased/>
  <w15:docId w15:val="{B67A5A31-544C-924E-8BD5-5BE3CB303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6E9A"/>
    <w:pPr>
      <w:keepNext/>
      <w:keepLines/>
      <w:spacing w:before="36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A6E9A"/>
    <w:pPr>
      <w:keepNext/>
      <w:keepLines/>
      <w:spacing w:before="16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A6E9A"/>
    <w:pPr>
      <w:keepNext/>
      <w:keepLines/>
      <w:spacing w:before="16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A6E9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A6E9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A6E9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6E9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6E9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6E9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6E9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A6E9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A6E9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A6E9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A6E9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A6E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6E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6E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6E9A"/>
    <w:rPr>
      <w:rFonts w:eastAsiaTheme="majorEastAsia" w:cstheme="majorBidi"/>
      <w:color w:val="272727" w:themeColor="text1" w:themeTint="D8"/>
    </w:rPr>
  </w:style>
  <w:style w:type="paragraph" w:styleId="Title">
    <w:name w:val="Title"/>
    <w:basedOn w:val="Normal"/>
    <w:next w:val="Normal"/>
    <w:link w:val="TitleChar"/>
    <w:uiPriority w:val="10"/>
    <w:qFormat/>
    <w:rsid w:val="008A6E9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6E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6E9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6E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6E9A"/>
    <w:pPr>
      <w:spacing w:before="160"/>
      <w:jc w:val="center"/>
    </w:pPr>
    <w:rPr>
      <w:i/>
      <w:iCs/>
      <w:color w:val="404040" w:themeColor="text1" w:themeTint="BF"/>
    </w:rPr>
  </w:style>
  <w:style w:type="character" w:customStyle="1" w:styleId="QuoteChar">
    <w:name w:val="Quote Char"/>
    <w:basedOn w:val="DefaultParagraphFont"/>
    <w:link w:val="Quote"/>
    <w:uiPriority w:val="29"/>
    <w:rsid w:val="008A6E9A"/>
    <w:rPr>
      <w:i/>
      <w:iCs/>
      <w:color w:val="404040" w:themeColor="text1" w:themeTint="BF"/>
    </w:rPr>
  </w:style>
  <w:style w:type="paragraph" w:styleId="ListParagraph">
    <w:name w:val="List Paragraph"/>
    <w:basedOn w:val="Normal"/>
    <w:uiPriority w:val="34"/>
    <w:qFormat/>
    <w:rsid w:val="008A6E9A"/>
    <w:pPr>
      <w:ind w:left="720"/>
      <w:contextualSpacing/>
    </w:pPr>
  </w:style>
  <w:style w:type="character" w:styleId="IntenseEmphasis">
    <w:name w:val="Intense Emphasis"/>
    <w:basedOn w:val="DefaultParagraphFont"/>
    <w:uiPriority w:val="21"/>
    <w:qFormat/>
    <w:rsid w:val="008A6E9A"/>
    <w:rPr>
      <w:i/>
      <w:iCs/>
      <w:color w:val="0F4761" w:themeColor="accent1" w:themeShade="BF"/>
    </w:rPr>
  </w:style>
  <w:style w:type="paragraph" w:styleId="IntenseQuote">
    <w:name w:val="Intense Quote"/>
    <w:basedOn w:val="Normal"/>
    <w:next w:val="Normal"/>
    <w:link w:val="IntenseQuoteChar"/>
    <w:uiPriority w:val="30"/>
    <w:qFormat/>
    <w:rsid w:val="008A6E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A6E9A"/>
    <w:rPr>
      <w:i/>
      <w:iCs/>
      <w:color w:val="0F4761" w:themeColor="accent1" w:themeShade="BF"/>
    </w:rPr>
  </w:style>
  <w:style w:type="character" w:styleId="IntenseReference">
    <w:name w:val="Intense Reference"/>
    <w:basedOn w:val="DefaultParagraphFont"/>
    <w:uiPriority w:val="32"/>
    <w:qFormat/>
    <w:rsid w:val="008A6E9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16</Pages>
  <Words>7897</Words>
  <Characters>45017</Characters>
  <Application>Microsoft Office Word</Application>
  <DocSecurity>0</DocSecurity>
  <Lines>375</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Kent Ratekin</dc:creator>
  <cp:keywords/>
  <dc:description/>
  <cp:lastModifiedBy>Kent Ratekin</cp:lastModifiedBy>
  <cp:revision>4</cp:revision>
  <dcterms:created xsi:type="dcterms:W3CDTF">2026-03-25T19:39:00Z</dcterms:created>
  <dcterms:modified xsi:type="dcterms:W3CDTF">2026-03-25T20:39:00Z</dcterms:modified>
</cp:coreProperties>
</file>